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61" w:rsidRPr="000A4ACA" w:rsidRDefault="00DB1415" w:rsidP="00B70A08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A4ACA">
        <w:rPr>
          <w:rFonts w:ascii="Times New Roman" w:hAnsi="Times New Roman"/>
          <w:sz w:val="24"/>
          <w:szCs w:val="24"/>
        </w:rPr>
        <w:t>Утверждена</w:t>
      </w:r>
    </w:p>
    <w:p w:rsidR="00B70A08" w:rsidRPr="000A4ACA" w:rsidRDefault="001B1F56" w:rsidP="00B70A08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  <w:r w:rsidRPr="000A4ACA">
        <w:rPr>
          <w:rFonts w:ascii="Times New Roman" w:hAnsi="Times New Roman"/>
          <w:sz w:val="24"/>
          <w:szCs w:val="24"/>
        </w:rPr>
        <w:t xml:space="preserve">постановлением </w:t>
      </w:r>
      <w:r w:rsidR="00B70A08" w:rsidRPr="000A4ACA">
        <w:rPr>
          <w:rFonts w:ascii="Times New Roman" w:hAnsi="Times New Roman"/>
          <w:sz w:val="24"/>
          <w:szCs w:val="24"/>
        </w:rPr>
        <w:t>а</w:t>
      </w:r>
      <w:r w:rsidR="00DB1415" w:rsidRPr="000A4ACA">
        <w:rPr>
          <w:rFonts w:ascii="Times New Roman" w:hAnsi="Times New Roman"/>
          <w:sz w:val="24"/>
          <w:szCs w:val="24"/>
        </w:rPr>
        <w:t>дминистрации</w:t>
      </w:r>
    </w:p>
    <w:p w:rsidR="001B1F56" w:rsidRPr="000A4ACA" w:rsidRDefault="007D1624" w:rsidP="00B70A08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  <w:r w:rsidRPr="000A4ACA">
        <w:rPr>
          <w:rFonts w:ascii="Times New Roman" w:hAnsi="Times New Roman"/>
          <w:sz w:val="24"/>
          <w:szCs w:val="24"/>
        </w:rPr>
        <w:t>Сошн</w:t>
      </w:r>
      <w:r w:rsidRPr="000A4ACA">
        <w:rPr>
          <w:rFonts w:ascii="Times New Roman" w:hAnsi="Times New Roman"/>
          <w:sz w:val="24"/>
          <w:szCs w:val="24"/>
        </w:rPr>
        <w:t>и</w:t>
      </w:r>
      <w:r w:rsidRPr="000A4ACA">
        <w:rPr>
          <w:rFonts w:ascii="Times New Roman" w:hAnsi="Times New Roman"/>
          <w:sz w:val="24"/>
          <w:szCs w:val="24"/>
        </w:rPr>
        <w:t xml:space="preserve">ковского </w:t>
      </w:r>
      <w:r w:rsidR="00DB1415" w:rsidRPr="000A4ACA">
        <w:rPr>
          <w:rFonts w:ascii="Times New Roman" w:hAnsi="Times New Roman"/>
          <w:sz w:val="24"/>
          <w:szCs w:val="24"/>
        </w:rPr>
        <w:t>сельского поселения</w:t>
      </w:r>
    </w:p>
    <w:p w:rsidR="006D2361" w:rsidRPr="00B1372E" w:rsidRDefault="006D2361" w:rsidP="00680641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  <w:r w:rsidRPr="000A4ACA">
        <w:rPr>
          <w:rFonts w:ascii="Times New Roman" w:hAnsi="Times New Roman"/>
          <w:sz w:val="24"/>
          <w:szCs w:val="24"/>
        </w:rPr>
        <w:t>от</w:t>
      </w:r>
      <w:r w:rsidR="00B1372E">
        <w:rPr>
          <w:rFonts w:ascii="Times New Roman" w:hAnsi="Times New Roman"/>
          <w:sz w:val="24"/>
          <w:szCs w:val="24"/>
        </w:rPr>
        <w:t xml:space="preserve"> 09.11.2022</w:t>
      </w:r>
      <w:r w:rsidRPr="000A4ACA">
        <w:rPr>
          <w:rFonts w:ascii="Times New Roman" w:hAnsi="Times New Roman"/>
          <w:sz w:val="24"/>
          <w:szCs w:val="24"/>
        </w:rPr>
        <w:t xml:space="preserve"> №</w:t>
      </w:r>
      <w:r w:rsidR="00680641" w:rsidRPr="00B1372E">
        <w:rPr>
          <w:rFonts w:ascii="Times New Roman" w:hAnsi="Times New Roman"/>
          <w:sz w:val="24"/>
          <w:szCs w:val="24"/>
        </w:rPr>
        <w:t xml:space="preserve"> </w:t>
      </w:r>
      <w:r w:rsidR="00B1372E">
        <w:rPr>
          <w:rFonts w:ascii="Times New Roman" w:hAnsi="Times New Roman"/>
          <w:sz w:val="24"/>
          <w:szCs w:val="24"/>
        </w:rPr>
        <w:t>91</w:t>
      </w:r>
    </w:p>
    <w:p w:rsidR="006D2361" w:rsidRPr="000A4ACA" w:rsidRDefault="006D2361" w:rsidP="00680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361" w:rsidRPr="000A4ACA" w:rsidRDefault="006D2361" w:rsidP="00680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361" w:rsidRPr="000A4ACA" w:rsidRDefault="006D2361" w:rsidP="00680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361" w:rsidRPr="000A4ACA" w:rsidRDefault="006D2361" w:rsidP="00680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6E07" w:rsidRPr="000A4ACA" w:rsidRDefault="004F6E07" w:rsidP="00680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6E07" w:rsidRPr="000A4ACA" w:rsidRDefault="004F6E07" w:rsidP="00680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6E07" w:rsidRPr="000A4ACA" w:rsidRDefault="004F6E07" w:rsidP="00680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6E07" w:rsidRPr="000A4ACA" w:rsidRDefault="004F6E07" w:rsidP="00680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6E07" w:rsidRPr="000A4ACA" w:rsidRDefault="004F6E07" w:rsidP="00680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0A08" w:rsidRPr="000A4ACA" w:rsidRDefault="00B70A08" w:rsidP="00680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361" w:rsidRPr="000A4ACA" w:rsidRDefault="006D2361" w:rsidP="00680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361" w:rsidRPr="000A4ACA" w:rsidRDefault="006D2361" w:rsidP="00680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2C7D" w:rsidRPr="000A4ACA" w:rsidRDefault="00E32C7D" w:rsidP="00680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0A4ACA">
        <w:rPr>
          <w:rFonts w:ascii="Times New Roman" w:hAnsi="Times New Roman"/>
          <w:b/>
          <w:sz w:val="48"/>
          <w:szCs w:val="48"/>
        </w:rPr>
        <w:t>М</w:t>
      </w:r>
      <w:r w:rsidR="00B70A08" w:rsidRPr="000A4ACA">
        <w:rPr>
          <w:rFonts w:ascii="Times New Roman" w:hAnsi="Times New Roman"/>
          <w:b/>
          <w:sz w:val="48"/>
          <w:szCs w:val="48"/>
        </w:rPr>
        <w:t>униципальная программа</w:t>
      </w:r>
    </w:p>
    <w:p w:rsidR="00B70A08" w:rsidRPr="000A4ACA" w:rsidRDefault="00593DC1" w:rsidP="00680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ar-SA"/>
        </w:rPr>
      </w:pPr>
      <w:r w:rsidRPr="000A4ACA">
        <w:rPr>
          <w:rFonts w:ascii="Times New Roman" w:eastAsia="Times New Roman" w:hAnsi="Times New Roman"/>
          <w:b/>
          <w:sz w:val="52"/>
          <w:szCs w:val="52"/>
          <w:lang w:eastAsia="ar-SA"/>
        </w:rPr>
        <w:t>«</w:t>
      </w:r>
      <w:r w:rsidR="00B70A08" w:rsidRPr="000A4ACA">
        <w:rPr>
          <w:rFonts w:ascii="Times New Roman" w:eastAsia="Times New Roman" w:hAnsi="Times New Roman"/>
          <w:b/>
          <w:sz w:val="52"/>
          <w:szCs w:val="52"/>
          <w:lang w:eastAsia="ar-SA"/>
        </w:rPr>
        <w:t>Об</w:t>
      </w:r>
      <w:r w:rsidRPr="000A4ACA">
        <w:rPr>
          <w:rFonts w:ascii="Times New Roman" w:eastAsia="Times New Roman" w:hAnsi="Times New Roman"/>
          <w:b/>
          <w:sz w:val="52"/>
          <w:szCs w:val="52"/>
          <w:lang w:eastAsia="ar-SA"/>
        </w:rPr>
        <w:t>еспечени</w:t>
      </w:r>
      <w:r w:rsidR="00B70A08" w:rsidRPr="000A4ACA">
        <w:rPr>
          <w:rFonts w:ascii="Times New Roman" w:eastAsia="Times New Roman" w:hAnsi="Times New Roman"/>
          <w:b/>
          <w:sz w:val="52"/>
          <w:szCs w:val="52"/>
          <w:lang w:eastAsia="ar-SA"/>
        </w:rPr>
        <w:t>е</w:t>
      </w:r>
      <w:r w:rsidR="00680641" w:rsidRPr="000A4ACA">
        <w:rPr>
          <w:rFonts w:ascii="Times New Roman" w:eastAsia="Times New Roman" w:hAnsi="Times New Roman"/>
          <w:b/>
          <w:sz w:val="52"/>
          <w:szCs w:val="52"/>
          <w:lang w:eastAsia="ar-SA"/>
        </w:rPr>
        <w:t xml:space="preserve"> пожарной безопасности</w:t>
      </w:r>
    </w:p>
    <w:p w:rsidR="00680641" w:rsidRPr="000A4ACA" w:rsidRDefault="00E32C7D" w:rsidP="00680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ar-SA"/>
        </w:rPr>
      </w:pPr>
      <w:r w:rsidRPr="000A4ACA">
        <w:rPr>
          <w:rFonts w:ascii="Times New Roman" w:eastAsia="Times New Roman" w:hAnsi="Times New Roman"/>
          <w:b/>
          <w:sz w:val="52"/>
          <w:szCs w:val="52"/>
          <w:lang w:eastAsia="ar-SA"/>
        </w:rPr>
        <w:t xml:space="preserve">на территории </w:t>
      </w:r>
      <w:r w:rsidR="004F6E07" w:rsidRPr="000A4ACA">
        <w:rPr>
          <w:rFonts w:ascii="Times New Roman" w:eastAsia="Times New Roman" w:hAnsi="Times New Roman"/>
          <w:b/>
          <w:sz w:val="52"/>
          <w:szCs w:val="52"/>
          <w:lang w:eastAsia="ar-SA"/>
        </w:rPr>
        <w:t xml:space="preserve">Сошниковского </w:t>
      </w:r>
      <w:r w:rsidR="00593DC1" w:rsidRPr="000A4ACA">
        <w:rPr>
          <w:rFonts w:ascii="Times New Roman" w:eastAsia="Times New Roman" w:hAnsi="Times New Roman"/>
          <w:b/>
          <w:sz w:val="52"/>
          <w:szCs w:val="52"/>
          <w:lang w:eastAsia="ar-SA"/>
        </w:rPr>
        <w:t>сель</w:t>
      </w:r>
      <w:r w:rsidR="00680641" w:rsidRPr="000A4ACA">
        <w:rPr>
          <w:rFonts w:ascii="Times New Roman" w:eastAsia="Times New Roman" w:hAnsi="Times New Roman"/>
          <w:b/>
          <w:sz w:val="52"/>
          <w:szCs w:val="52"/>
          <w:lang w:eastAsia="ar-SA"/>
        </w:rPr>
        <w:t>ского</w:t>
      </w:r>
    </w:p>
    <w:p w:rsidR="00E32C7D" w:rsidRPr="000A4ACA" w:rsidRDefault="004E6D71" w:rsidP="00680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0A4ACA">
        <w:rPr>
          <w:rFonts w:ascii="Times New Roman" w:eastAsia="Times New Roman" w:hAnsi="Times New Roman"/>
          <w:b/>
          <w:sz w:val="52"/>
          <w:szCs w:val="52"/>
          <w:lang w:eastAsia="ar-SA"/>
        </w:rPr>
        <w:t>пос</w:t>
      </w:r>
      <w:r w:rsidRPr="000A4ACA">
        <w:rPr>
          <w:rFonts w:ascii="Times New Roman" w:eastAsia="Times New Roman" w:hAnsi="Times New Roman"/>
          <w:b/>
          <w:sz w:val="52"/>
          <w:szCs w:val="52"/>
          <w:lang w:eastAsia="ar-SA"/>
        </w:rPr>
        <w:t>е</w:t>
      </w:r>
      <w:r w:rsidRPr="000A4ACA">
        <w:rPr>
          <w:rFonts w:ascii="Times New Roman" w:eastAsia="Times New Roman" w:hAnsi="Times New Roman"/>
          <w:b/>
          <w:sz w:val="52"/>
          <w:szCs w:val="52"/>
          <w:lang w:eastAsia="ar-SA"/>
        </w:rPr>
        <w:t xml:space="preserve">ления </w:t>
      </w:r>
      <w:r w:rsidR="00E32C7D" w:rsidRPr="000A4ACA">
        <w:rPr>
          <w:rFonts w:ascii="Times New Roman" w:eastAsia="Times New Roman" w:hAnsi="Times New Roman"/>
          <w:b/>
          <w:sz w:val="52"/>
          <w:szCs w:val="52"/>
          <w:lang w:eastAsia="ar-SA"/>
        </w:rPr>
        <w:t xml:space="preserve">на </w:t>
      </w:r>
      <w:r w:rsidR="001122E7" w:rsidRPr="000A4ACA">
        <w:rPr>
          <w:rFonts w:ascii="Times New Roman" w:eastAsia="Times New Roman" w:hAnsi="Times New Roman"/>
          <w:b/>
          <w:sz w:val="52"/>
          <w:szCs w:val="52"/>
          <w:lang w:eastAsia="ar-SA"/>
        </w:rPr>
        <w:t>20</w:t>
      </w:r>
      <w:r w:rsidR="001F3F31" w:rsidRPr="000A4ACA">
        <w:rPr>
          <w:rFonts w:ascii="Times New Roman" w:eastAsia="Times New Roman" w:hAnsi="Times New Roman"/>
          <w:b/>
          <w:sz w:val="52"/>
          <w:szCs w:val="52"/>
          <w:lang w:eastAsia="ar-SA"/>
        </w:rPr>
        <w:t>2</w:t>
      </w:r>
      <w:r w:rsidR="00680641" w:rsidRPr="000A4ACA">
        <w:rPr>
          <w:rFonts w:ascii="Times New Roman" w:eastAsia="Times New Roman" w:hAnsi="Times New Roman"/>
          <w:b/>
          <w:sz w:val="52"/>
          <w:szCs w:val="52"/>
          <w:lang w:eastAsia="ar-SA"/>
        </w:rPr>
        <w:t>3</w:t>
      </w:r>
      <w:r w:rsidR="001122E7" w:rsidRPr="000A4ACA">
        <w:rPr>
          <w:rFonts w:ascii="Times New Roman" w:eastAsia="Times New Roman" w:hAnsi="Times New Roman"/>
          <w:b/>
          <w:sz w:val="52"/>
          <w:szCs w:val="52"/>
          <w:lang w:eastAsia="ar-SA"/>
        </w:rPr>
        <w:t>-202</w:t>
      </w:r>
      <w:r w:rsidR="00680641" w:rsidRPr="000A4ACA">
        <w:rPr>
          <w:rFonts w:ascii="Times New Roman" w:eastAsia="Times New Roman" w:hAnsi="Times New Roman"/>
          <w:b/>
          <w:sz w:val="52"/>
          <w:szCs w:val="52"/>
          <w:lang w:eastAsia="ar-SA"/>
        </w:rPr>
        <w:t>5</w:t>
      </w:r>
      <w:r w:rsidR="00E32C7D" w:rsidRPr="000A4ACA">
        <w:rPr>
          <w:rFonts w:ascii="Times New Roman" w:eastAsia="Times New Roman" w:hAnsi="Times New Roman"/>
          <w:b/>
          <w:sz w:val="52"/>
          <w:szCs w:val="52"/>
          <w:lang w:eastAsia="ar-SA"/>
        </w:rPr>
        <w:t xml:space="preserve"> г</w:t>
      </w:r>
      <w:r w:rsidR="00DC5D44" w:rsidRPr="000A4ACA">
        <w:rPr>
          <w:rFonts w:ascii="Times New Roman" w:eastAsia="Times New Roman" w:hAnsi="Times New Roman"/>
          <w:b/>
          <w:sz w:val="52"/>
          <w:szCs w:val="52"/>
          <w:lang w:eastAsia="ar-SA"/>
        </w:rPr>
        <w:t>г.</w:t>
      </w:r>
      <w:r w:rsidR="00E32C7D" w:rsidRPr="000A4ACA">
        <w:rPr>
          <w:rFonts w:ascii="Times New Roman" w:eastAsia="Times New Roman" w:hAnsi="Times New Roman"/>
          <w:b/>
          <w:sz w:val="52"/>
          <w:szCs w:val="52"/>
          <w:lang w:eastAsia="ar-SA"/>
        </w:rPr>
        <w:t>»</w:t>
      </w:r>
    </w:p>
    <w:p w:rsidR="006D2361" w:rsidRPr="000A4ACA" w:rsidRDefault="00DB1415" w:rsidP="006806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ACA">
        <w:rPr>
          <w:rFonts w:ascii="Times New Roman" w:hAnsi="Times New Roman"/>
          <w:b/>
          <w:sz w:val="24"/>
          <w:szCs w:val="24"/>
        </w:rPr>
        <w:br w:type="page"/>
      </w:r>
      <w:r w:rsidR="00E32C7D" w:rsidRPr="000A4ACA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E32C7D" w:rsidRPr="000A4ACA" w:rsidRDefault="004E6D71" w:rsidP="006806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ACA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966BD9" w:rsidRPr="000A4ACA">
        <w:rPr>
          <w:rFonts w:ascii="Times New Roman" w:hAnsi="Times New Roman"/>
          <w:b/>
          <w:sz w:val="28"/>
          <w:szCs w:val="28"/>
        </w:rPr>
        <w:t>Сошниковского сельского поселения</w:t>
      </w:r>
    </w:p>
    <w:p w:rsidR="00B70A08" w:rsidRPr="000A4ACA" w:rsidRDefault="00B70A08" w:rsidP="006806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E32C7D" w:rsidRPr="000A4ACA" w:rsidTr="00680641">
        <w:trPr>
          <w:jc w:val="center"/>
        </w:trPr>
        <w:tc>
          <w:tcPr>
            <w:tcW w:w="2977" w:type="dxa"/>
          </w:tcPr>
          <w:p w:rsidR="00E32C7D" w:rsidRPr="000A4ACA" w:rsidRDefault="00B70A08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E32C7D" w:rsidRPr="000A4A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32C7D" w:rsidRPr="000A4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2C7D" w:rsidRPr="000A4AC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804" w:type="dxa"/>
          </w:tcPr>
          <w:p w:rsidR="00E32C7D" w:rsidRPr="000A4ACA" w:rsidRDefault="00B70A08" w:rsidP="0068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E32C7D" w:rsidRPr="000A4ACA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 на территории </w:t>
            </w:r>
            <w:r w:rsidR="00966BD9" w:rsidRPr="000A4ACA">
              <w:rPr>
                <w:rFonts w:ascii="Times New Roman" w:hAnsi="Times New Roman"/>
                <w:sz w:val="24"/>
                <w:szCs w:val="24"/>
              </w:rPr>
              <w:t>Сошниковского сельского поселения</w:t>
            </w:r>
            <w:r w:rsidR="00E32C7D" w:rsidRPr="000A4A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1122E7" w:rsidRPr="000A4ACA">
              <w:rPr>
                <w:rFonts w:ascii="Times New Roman" w:hAnsi="Times New Roman"/>
                <w:sz w:val="24"/>
                <w:szCs w:val="24"/>
              </w:rPr>
              <w:t>20</w:t>
            </w:r>
            <w:r w:rsidR="001F3F31" w:rsidRPr="000A4ACA">
              <w:rPr>
                <w:rFonts w:ascii="Times New Roman" w:hAnsi="Times New Roman"/>
                <w:sz w:val="24"/>
                <w:szCs w:val="24"/>
              </w:rPr>
              <w:t>2</w:t>
            </w:r>
            <w:r w:rsidR="00680641" w:rsidRPr="000A4ACA">
              <w:rPr>
                <w:rFonts w:ascii="Times New Roman" w:hAnsi="Times New Roman"/>
                <w:sz w:val="24"/>
                <w:szCs w:val="24"/>
              </w:rPr>
              <w:t>3</w:t>
            </w:r>
            <w:r w:rsidR="00E32C7D" w:rsidRPr="000A4ACA">
              <w:rPr>
                <w:rFonts w:ascii="Times New Roman" w:hAnsi="Times New Roman"/>
                <w:sz w:val="24"/>
                <w:szCs w:val="24"/>
              </w:rPr>
              <w:t>-</w:t>
            </w:r>
            <w:r w:rsidR="001122E7" w:rsidRPr="000A4ACA">
              <w:rPr>
                <w:rFonts w:ascii="Times New Roman" w:hAnsi="Times New Roman"/>
                <w:sz w:val="24"/>
                <w:szCs w:val="24"/>
              </w:rPr>
              <w:t>202</w:t>
            </w:r>
            <w:r w:rsidR="00680641" w:rsidRPr="000A4ACA">
              <w:rPr>
                <w:rFonts w:ascii="Times New Roman" w:hAnsi="Times New Roman"/>
                <w:sz w:val="24"/>
                <w:szCs w:val="24"/>
              </w:rPr>
              <w:t>5</w:t>
            </w:r>
            <w:r w:rsidR="00E32C7D" w:rsidRPr="000A4AC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DC5D44" w:rsidRPr="000A4AC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32C7D" w:rsidRPr="000A4ACA" w:rsidTr="00680641">
        <w:trPr>
          <w:jc w:val="center"/>
        </w:trPr>
        <w:tc>
          <w:tcPr>
            <w:tcW w:w="2977" w:type="dxa"/>
          </w:tcPr>
          <w:p w:rsidR="00E32C7D" w:rsidRPr="000A4ACA" w:rsidRDefault="00777AD0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</w:t>
            </w:r>
            <w:r w:rsidR="00B70A08" w:rsidRPr="000A4ACA">
              <w:rPr>
                <w:rFonts w:ascii="Times New Roman" w:hAnsi="Times New Roman" w:cs="Times New Roman"/>
                <w:sz w:val="24"/>
                <w:szCs w:val="24"/>
              </w:rPr>
              <w:t>ки п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804" w:type="dxa"/>
          </w:tcPr>
          <w:p w:rsidR="00680641" w:rsidRPr="000A4ACA" w:rsidRDefault="00777AD0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ст.19 Федерального закона от 21.12.1994 № 69-ФЗ «О п</w:t>
            </w:r>
            <w:r w:rsidR="00680641" w:rsidRPr="000A4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0641" w:rsidRPr="000A4ACA">
              <w:rPr>
                <w:rFonts w:ascii="Times New Roman" w:hAnsi="Times New Roman" w:cs="Times New Roman"/>
                <w:sz w:val="24"/>
                <w:szCs w:val="24"/>
              </w:rPr>
              <w:t>жарной безопасности»,</w:t>
            </w:r>
          </w:p>
          <w:p w:rsidR="00680641" w:rsidRPr="000A4ACA" w:rsidRDefault="00777AD0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ст.63 Федерального закона от 22.07.2008 № 123-ФЗ «Технический регламент о требованиях пожарной безопасн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  <w:r w:rsidR="00680641" w:rsidRPr="000A4A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2C7D" w:rsidRPr="000A4ACA" w:rsidRDefault="00680641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2E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B70A08" w:rsidRPr="00B137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остановление администрации Сошниковского сельского поселения </w:t>
            </w:r>
            <w:r w:rsidR="00B1372E">
              <w:rPr>
                <w:rFonts w:ascii="Times New Roman" w:hAnsi="Times New Roman" w:cs="Times New Roman"/>
                <w:iCs/>
                <w:sz w:val="24"/>
                <w:szCs w:val="24"/>
              </w:rPr>
              <w:t>от.07.11.2022</w:t>
            </w:r>
            <w:r w:rsidR="002D0988" w:rsidRPr="00B137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</w:t>
            </w:r>
            <w:r w:rsidR="00B1372E">
              <w:rPr>
                <w:rFonts w:ascii="Times New Roman" w:hAnsi="Times New Roman" w:cs="Times New Roman"/>
                <w:iCs/>
                <w:sz w:val="24"/>
                <w:szCs w:val="24"/>
              </w:rPr>
              <w:t>85</w:t>
            </w:r>
            <w:r w:rsidR="00DC5D44" w:rsidRPr="00B137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 формировании бюджета</w:t>
            </w:r>
            <w:r w:rsidR="000D464F" w:rsidRPr="00B137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C5D44" w:rsidRPr="00B1372E">
              <w:rPr>
                <w:rFonts w:ascii="Times New Roman" w:hAnsi="Times New Roman" w:cs="Times New Roman"/>
                <w:iCs/>
                <w:sz w:val="24"/>
                <w:szCs w:val="24"/>
              </w:rPr>
              <w:t>Сошниковского сельского поселения на основе мун</w:t>
            </w:r>
            <w:r w:rsidR="00DC5D44" w:rsidRPr="00B1372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DC5D44" w:rsidRPr="00B1372E">
              <w:rPr>
                <w:rFonts w:ascii="Times New Roman" w:hAnsi="Times New Roman" w:cs="Times New Roman"/>
                <w:iCs/>
                <w:sz w:val="24"/>
                <w:szCs w:val="24"/>
              </w:rPr>
              <w:t>ципальных программ»</w:t>
            </w:r>
          </w:p>
        </w:tc>
      </w:tr>
      <w:tr w:rsidR="00E32C7D" w:rsidRPr="000A4ACA" w:rsidTr="00680641">
        <w:trPr>
          <w:jc w:val="center"/>
        </w:trPr>
        <w:tc>
          <w:tcPr>
            <w:tcW w:w="2977" w:type="dxa"/>
          </w:tcPr>
          <w:p w:rsidR="00E32C7D" w:rsidRPr="000A4ACA" w:rsidRDefault="00B70A08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</w:t>
            </w:r>
            <w:r w:rsidR="00E32C7D" w:rsidRPr="000A4A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32C7D" w:rsidRPr="000A4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2C7D" w:rsidRPr="000A4AC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804" w:type="dxa"/>
          </w:tcPr>
          <w:p w:rsidR="00E32C7D" w:rsidRPr="000A4ACA" w:rsidRDefault="00E32C7D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66BD9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Сошниковского</w:t>
            </w:r>
            <w:r w:rsidR="000D464F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408" w:rsidRPr="000A4ACA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0B1169" w:rsidRPr="000A4ACA">
              <w:rPr>
                <w:rFonts w:ascii="Times New Roman" w:hAnsi="Times New Roman" w:cs="Times New Roman"/>
                <w:sz w:val="24"/>
                <w:szCs w:val="24"/>
              </w:rPr>
              <w:t>ского п</w:t>
            </w:r>
            <w:r w:rsidR="000B1169" w:rsidRPr="000A4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1169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</w:p>
        </w:tc>
      </w:tr>
      <w:tr w:rsidR="00B70A08" w:rsidRPr="000A4ACA" w:rsidTr="00680641">
        <w:trPr>
          <w:jc w:val="center"/>
        </w:trPr>
        <w:tc>
          <w:tcPr>
            <w:tcW w:w="2977" w:type="dxa"/>
          </w:tcPr>
          <w:p w:rsidR="00B70A08" w:rsidRPr="000A4ACA" w:rsidRDefault="00B70A08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804" w:type="dxa"/>
          </w:tcPr>
          <w:p w:rsidR="00B70A08" w:rsidRPr="000A4ACA" w:rsidRDefault="00B70A08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Администрация Сошниковского</w:t>
            </w:r>
            <w:r w:rsidR="000D464F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сельского п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</w:tr>
      <w:tr w:rsidR="00BE3B91" w:rsidRPr="000A4ACA" w:rsidTr="00680641">
        <w:trPr>
          <w:jc w:val="center"/>
        </w:trPr>
        <w:tc>
          <w:tcPr>
            <w:tcW w:w="2977" w:type="dxa"/>
          </w:tcPr>
          <w:p w:rsidR="00BE3B91" w:rsidRPr="000A4ACA" w:rsidRDefault="00BE3B91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804" w:type="dxa"/>
          </w:tcPr>
          <w:p w:rsidR="00BE3B91" w:rsidRPr="000A4ACA" w:rsidRDefault="00BE3B91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1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Сошниковского сельского п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313D" w:rsidRPr="000A4ACA">
              <w:rPr>
                <w:rFonts w:ascii="Times New Roman" w:hAnsi="Times New Roman" w:cs="Times New Roman"/>
                <w:sz w:val="24"/>
                <w:szCs w:val="24"/>
              </w:rPr>
              <w:t>селения от пожаров, осуществление мероприятий по обеспечению безопасности людей на водных объектах, охране их жизни и здоровья</w:t>
            </w:r>
          </w:p>
          <w:p w:rsidR="00BE3B91" w:rsidRPr="000A4ACA" w:rsidRDefault="00BE3B91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61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0D464F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сбалансированности и устойчивость бюджетной системы Сошниковского</w:t>
            </w:r>
            <w:r w:rsidR="000D464F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сельского посел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BE3B91" w:rsidRPr="000A4ACA" w:rsidRDefault="00BE3B91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3. Использования субвенций на осуществления полномочи</w:t>
            </w:r>
            <w:r w:rsidR="00680641" w:rsidRPr="000A4ACA">
              <w:rPr>
                <w:rFonts w:ascii="Times New Roman" w:hAnsi="Times New Roman" w:cs="Times New Roman"/>
                <w:sz w:val="24"/>
                <w:szCs w:val="24"/>
              </w:rPr>
              <w:t>й по первичному воинскому учету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территориях, где</w:t>
            </w:r>
            <w:r w:rsidR="000D464F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сутствуют военные комиссариаты.</w:t>
            </w:r>
          </w:p>
        </w:tc>
      </w:tr>
      <w:tr w:rsidR="00BE3B91" w:rsidRPr="000A4ACA" w:rsidTr="00680641">
        <w:trPr>
          <w:jc w:val="center"/>
        </w:trPr>
        <w:tc>
          <w:tcPr>
            <w:tcW w:w="2977" w:type="dxa"/>
          </w:tcPr>
          <w:p w:rsidR="00BE3B91" w:rsidRPr="000A4ACA" w:rsidRDefault="00BE3B91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804" w:type="dxa"/>
          </w:tcPr>
          <w:p w:rsidR="00BE3B91" w:rsidRPr="000A4ACA" w:rsidRDefault="00BE3B91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</w:t>
            </w:r>
            <w:r w:rsidR="00680641" w:rsidRPr="000A4A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щиты</w:t>
            </w:r>
            <w:r w:rsidR="0070313D" w:rsidRPr="000A4ACA">
              <w:rPr>
                <w:rFonts w:ascii="Times New Roman" w:hAnsi="Times New Roman" w:cs="Times New Roman"/>
                <w:sz w:val="24"/>
                <w:szCs w:val="24"/>
              </w:rPr>
              <w:t>, обеспечение безопасности людей на водных объе</w:t>
            </w:r>
            <w:r w:rsidR="0070313D" w:rsidRPr="000A4A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313D" w:rsidRPr="000A4ACA">
              <w:rPr>
                <w:rFonts w:ascii="Times New Roman" w:hAnsi="Times New Roman" w:cs="Times New Roman"/>
                <w:sz w:val="24"/>
                <w:szCs w:val="24"/>
              </w:rPr>
              <w:t>тах, охране их жизни и здоровья</w:t>
            </w:r>
          </w:p>
          <w:p w:rsidR="00DC5D44" w:rsidRPr="000A4ACA" w:rsidRDefault="00DC5D44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 мероприятий за счет средств резервного фонда</w:t>
            </w:r>
          </w:p>
          <w:p w:rsidR="00BE3B91" w:rsidRPr="000A4ACA" w:rsidRDefault="00BE3B91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="000D464F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исполнение обязательств местного бюджета, создать условия для дальне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шего роста эффективности расходов местного бюджета.</w:t>
            </w:r>
          </w:p>
        </w:tc>
      </w:tr>
      <w:tr w:rsidR="00E32C7D" w:rsidRPr="000A4ACA" w:rsidTr="00680641">
        <w:trPr>
          <w:jc w:val="center"/>
        </w:trPr>
        <w:tc>
          <w:tcPr>
            <w:tcW w:w="2977" w:type="dxa"/>
          </w:tcPr>
          <w:p w:rsidR="00E32C7D" w:rsidRPr="000A4ACA" w:rsidRDefault="00E32C7D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804" w:type="dxa"/>
          </w:tcPr>
          <w:p w:rsidR="00E32C7D" w:rsidRPr="000A4ACA" w:rsidRDefault="001122E7" w:rsidP="000A4A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3F31" w:rsidRPr="000A4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A4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1415" w:rsidRPr="000A4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0641" w:rsidRPr="000A4A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1415" w:rsidRPr="000A4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4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0A08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E3B91" w:rsidRPr="000A4ACA" w:rsidTr="00680641">
        <w:trPr>
          <w:jc w:val="center"/>
        </w:trPr>
        <w:tc>
          <w:tcPr>
            <w:tcW w:w="2977" w:type="dxa"/>
          </w:tcPr>
          <w:p w:rsidR="00BE3B91" w:rsidRPr="000A4ACA" w:rsidRDefault="00BE3B91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Структура программы, пер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чень подпрограмм, основных направлений и мероприятий</w:t>
            </w:r>
          </w:p>
        </w:tc>
        <w:tc>
          <w:tcPr>
            <w:tcW w:w="6804" w:type="dxa"/>
          </w:tcPr>
          <w:p w:rsidR="00BE3B91" w:rsidRPr="000A4ACA" w:rsidRDefault="00BE3B91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Аналитические подпрограммы:</w:t>
            </w:r>
          </w:p>
          <w:p w:rsidR="00BE3B91" w:rsidRPr="000A4ACA" w:rsidRDefault="00BE3B91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0641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  <w:r w:rsidR="00D5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Сошниковского сельского поселения</w:t>
            </w:r>
            <w:r w:rsidR="0070313D" w:rsidRPr="000A4ACA">
              <w:rPr>
                <w:rFonts w:ascii="Times New Roman" w:hAnsi="Times New Roman" w:cs="Times New Roman"/>
                <w:sz w:val="24"/>
                <w:szCs w:val="24"/>
              </w:rPr>
              <w:t>, обеспечение безопасности людей на водных объектах, охране их жизни и здоровья</w:t>
            </w:r>
          </w:p>
          <w:p w:rsidR="00BE3B91" w:rsidRPr="000A4ACA" w:rsidRDefault="00BE3B91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80641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Резервный фонд Сошниковского сельского посел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BE3B91" w:rsidRPr="000A4ACA" w:rsidRDefault="00BE3B91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80641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инспектора вое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но-учетного стола</w:t>
            </w:r>
          </w:p>
        </w:tc>
      </w:tr>
      <w:tr w:rsidR="00BE3B91" w:rsidRPr="000A4ACA" w:rsidTr="00680641">
        <w:trPr>
          <w:jc w:val="center"/>
        </w:trPr>
        <w:tc>
          <w:tcPr>
            <w:tcW w:w="2977" w:type="dxa"/>
          </w:tcPr>
          <w:p w:rsidR="00BE3B91" w:rsidRPr="000A4ACA" w:rsidRDefault="00BE3B91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804" w:type="dxa"/>
          </w:tcPr>
          <w:p w:rsidR="00BE3B91" w:rsidRPr="000A4ACA" w:rsidRDefault="00BE3B91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Администрация Сошниковского</w:t>
            </w:r>
            <w:r w:rsidR="000D464F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сельского п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</w:tr>
      <w:tr w:rsidR="00BE3B91" w:rsidRPr="000A4ACA" w:rsidTr="00680641">
        <w:trPr>
          <w:jc w:val="center"/>
        </w:trPr>
        <w:tc>
          <w:tcPr>
            <w:tcW w:w="2977" w:type="dxa"/>
          </w:tcPr>
          <w:p w:rsidR="00BE3B91" w:rsidRPr="000A4ACA" w:rsidRDefault="00BE3B91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804" w:type="dxa"/>
          </w:tcPr>
          <w:p w:rsidR="00BE3B91" w:rsidRPr="000A4ACA" w:rsidRDefault="00BE3B91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ассигнований:</w:t>
            </w:r>
          </w:p>
          <w:p w:rsidR="00BE3B91" w:rsidRPr="000A4ACA" w:rsidRDefault="00BE3B91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22E7" w:rsidRPr="000A4A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2657" w:rsidRPr="000A4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641" w:rsidRPr="000A4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3D48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232657" w:rsidRPr="000A4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10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32657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2657" w:rsidRPr="000A4AC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70313D" w:rsidRPr="000A4ACA" w:rsidRDefault="00232657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680641" w:rsidRPr="000A4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D44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B91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B610FD" w:rsidRPr="00B610FD">
              <w:rPr>
                <w:rFonts w:ascii="Times New Roman" w:hAnsi="Times New Roman" w:cs="Times New Roman"/>
                <w:sz w:val="24"/>
                <w:szCs w:val="24"/>
              </w:rPr>
              <w:t>201 900,00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BE3B91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BE3B91" w:rsidRPr="000A4ACA" w:rsidRDefault="00232657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680641" w:rsidRPr="000A4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3B91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B610FD" w:rsidRPr="00B610FD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  <w:r w:rsidR="00BE3B91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453D48" w:rsidRPr="000A4ACA" w:rsidRDefault="00453D48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  <w:r w:rsidR="00680641" w:rsidRPr="000A4A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3D48" w:rsidRPr="000A4ACA" w:rsidRDefault="00232657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680641" w:rsidRPr="000A4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3D48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10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53D48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453D48" w:rsidRPr="000A4ACA" w:rsidRDefault="00232657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680641" w:rsidRPr="000A4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3D48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B610F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0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3C1227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D48" w:rsidRPr="000A4AC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453D48" w:rsidRPr="000A4ACA" w:rsidRDefault="0070313D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680641" w:rsidRPr="000A4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3D48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64E43" w:rsidRPr="000A4A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53D48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453D48" w:rsidRPr="000A4ACA" w:rsidRDefault="00BE3B91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83202E" w:rsidRPr="000A4ACA">
              <w:rPr>
                <w:rFonts w:ascii="Times New Roman" w:hAnsi="Times New Roman" w:cs="Times New Roman"/>
                <w:sz w:val="24"/>
                <w:szCs w:val="24"/>
              </w:rPr>
              <w:t>Вичугского муниципального района</w:t>
            </w:r>
            <w:r w:rsidR="00680641" w:rsidRPr="000A4A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3B91" w:rsidRPr="000A4ACA" w:rsidRDefault="00232657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680641" w:rsidRPr="000A4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3B91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9C3795" w:rsidRPr="000A4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5834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227" w:rsidRPr="000A4AC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="00BE3B91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BE3B91" w:rsidRPr="000A4ACA" w:rsidRDefault="00232657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680641" w:rsidRPr="000A4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3B91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6B2EB9" w:rsidRPr="000A4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202E" w:rsidRPr="000A4AC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D464F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B91" w:rsidRPr="000A4AC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BE3B91" w:rsidRPr="000A4ACA" w:rsidRDefault="00232657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680641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E3B91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6B2EB9" w:rsidRPr="000A4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202E" w:rsidRPr="000A4AC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D464F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B91" w:rsidRPr="000A4AC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3202E" w:rsidRPr="000A4ACA" w:rsidRDefault="0083202E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бюджет Сошниковского сельского поселения</w:t>
            </w:r>
            <w:r w:rsidR="00680641" w:rsidRPr="000A4A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202E" w:rsidRPr="000A4ACA" w:rsidRDefault="0083202E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22E7" w:rsidRPr="000A4A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2657" w:rsidRPr="000A4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641" w:rsidRPr="000A4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B610FD">
              <w:rPr>
                <w:rFonts w:ascii="Times New Roman" w:hAnsi="Times New Roman" w:cs="Times New Roman"/>
                <w:sz w:val="24"/>
                <w:szCs w:val="24"/>
              </w:rPr>
              <w:t>107 992</w:t>
            </w:r>
            <w:r w:rsidR="00232657" w:rsidRPr="000A4A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83202E" w:rsidRPr="000A4ACA" w:rsidRDefault="00232657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680641" w:rsidRPr="000A4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202E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B610FD" w:rsidRPr="00B610FD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  <w:r w:rsidR="0083202E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83202E" w:rsidRPr="000A4ACA" w:rsidRDefault="00232657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680641" w:rsidRPr="000A4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202E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97ACF" w:rsidRPr="000A4ACA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  <w:r w:rsidR="003C1227" w:rsidRPr="000A4A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3202E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E32C7D" w:rsidRPr="000A4ACA" w:rsidTr="00680641">
        <w:trPr>
          <w:jc w:val="center"/>
        </w:trPr>
        <w:tc>
          <w:tcPr>
            <w:tcW w:w="2977" w:type="dxa"/>
          </w:tcPr>
          <w:p w:rsidR="00E32C7D" w:rsidRPr="000A4ACA" w:rsidRDefault="00E32C7D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</w:t>
            </w:r>
            <w:r w:rsidR="00BE3B91" w:rsidRPr="000A4ACA">
              <w:rPr>
                <w:rFonts w:ascii="Times New Roman" w:hAnsi="Times New Roman" w:cs="Times New Roman"/>
                <w:sz w:val="24"/>
                <w:szCs w:val="24"/>
              </w:rPr>
              <w:t>ты реализации п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804" w:type="dxa"/>
          </w:tcPr>
          <w:p w:rsidR="00A23A43" w:rsidRPr="000A4ACA" w:rsidRDefault="00D83F6C" w:rsidP="006806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- у</w:t>
            </w:r>
            <w:r w:rsidR="00E32C7D" w:rsidRPr="000A4ACA">
              <w:rPr>
                <w:rFonts w:ascii="Times New Roman" w:hAnsi="Times New Roman"/>
                <w:sz w:val="24"/>
                <w:szCs w:val="24"/>
              </w:rPr>
              <w:t xml:space="preserve">крепление пожарной безопасности территории </w:t>
            </w:r>
            <w:r w:rsidR="00B6362B" w:rsidRPr="000A4ACA">
              <w:rPr>
                <w:rFonts w:ascii="Times New Roman" w:hAnsi="Times New Roman"/>
                <w:sz w:val="24"/>
                <w:szCs w:val="24"/>
              </w:rPr>
              <w:t>Сош</w:t>
            </w:r>
            <w:r w:rsidR="00B70A08" w:rsidRPr="000A4ACA">
              <w:rPr>
                <w:rFonts w:ascii="Times New Roman" w:hAnsi="Times New Roman"/>
                <w:sz w:val="24"/>
                <w:szCs w:val="24"/>
              </w:rPr>
              <w:t>никовского сельского поселения</w:t>
            </w:r>
            <w:r w:rsidR="00E32C7D" w:rsidRPr="000A4ACA">
              <w:rPr>
                <w:rFonts w:ascii="Times New Roman" w:hAnsi="Times New Roman"/>
                <w:sz w:val="24"/>
                <w:szCs w:val="24"/>
              </w:rPr>
              <w:t>,</w:t>
            </w:r>
            <w:r w:rsidR="00A23A43" w:rsidRPr="000A4ACA">
              <w:rPr>
                <w:rFonts w:ascii="Times New Roman" w:hAnsi="Times New Roman"/>
                <w:sz w:val="24"/>
                <w:szCs w:val="24"/>
              </w:rPr>
              <w:t xml:space="preserve">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</w:t>
            </w:r>
            <w:r w:rsidR="00A23A43" w:rsidRPr="000A4ACA">
              <w:rPr>
                <w:rFonts w:ascii="Times New Roman" w:hAnsi="Times New Roman"/>
                <w:sz w:val="24"/>
                <w:szCs w:val="24"/>
              </w:rPr>
              <w:t>о</w:t>
            </w:r>
            <w:r w:rsidR="00A23A43" w:rsidRPr="000A4ACA">
              <w:rPr>
                <w:rFonts w:ascii="Times New Roman" w:hAnsi="Times New Roman"/>
                <w:sz w:val="24"/>
                <w:szCs w:val="24"/>
              </w:rPr>
              <w:t>пасности;</w:t>
            </w:r>
          </w:p>
          <w:p w:rsidR="00E32C7D" w:rsidRPr="000A4ACA" w:rsidRDefault="00A23A43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464F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относительное сокращение материального ущерба от п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жаров</w:t>
            </w:r>
            <w:r w:rsidR="00B6362B" w:rsidRPr="000A4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62B" w:rsidRPr="000A4ACA" w:rsidRDefault="00B6362B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-обеспечит устойчивость и сбалансированность бюдже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ной системы.</w:t>
            </w:r>
          </w:p>
        </w:tc>
      </w:tr>
      <w:tr w:rsidR="00E32C7D" w:rsidRPr="000A4ACA" w:rsidTr="00680641">
        <w:trPr>
          <w:trHeight w:val="339"/>
          <w:jc w:val="center"/>
        </w:trPr>
        <w:tc>
          <w:tcPr>
            <w:tcW w:w="2977" w:type="dxa"/>
          </w:tcPr>
          <w:p w:rsidR="00E32C7D" w:rsidRPr="000A4ACA" w:rsidRDefault="00BE3B91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</w:t>
            </w:r>
            <w:r w:rsidR="00E32C7D" w:rsidRPr="000A4AC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6804" w:type="dxa"/>
          </w:tcPr>
          <w:p w:rsidR="00BE3B91" w:rsidRPr="000A4ACA" w:rsidRDefault="00BE3B91" w:rsidP="0068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К</w:t>
            </w:r>
            <w:r w:rsidR="00680641" w:rsidRPr="000A4ACA">
              <w:rPr>
                <w:rFonts w:ascii="Times New Roman" w:hAnsi="Times New Roman"/>
                <w:sz w:val="24"/>
                <w:szCs w:val="24"/>
              </w:rPr>
              <w:t>онтроль над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 xml:space="preserve"> ходом реализации целевой программы осущест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>в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>ляется Администрацией Сошниковского сельского поселения</w:t>
            </w:r>
          </w:p>
          <w:p w:rsidR="00BE3B91" w:rsidRPr="000A4ACA" w:rsidRDefault="00BE3B91" w:rsidP="0068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Администрация Сошниковского сельского поселения несет ответственность за решение задач путем реализации программы и за обеспечение утвержденных значений целевых индик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>а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>торов</w:t>
            </w:r>
          </w:p>
          <w:p w:rsidR="00E32C7D" w:rsidRPr="000A4ACA" w:rsidRDefault="00BE3B91" w:rsidP="00680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Предоставление администрацией Сошниковского сельского поселения отчетов о выполнении целевой программы, включая меры по повышению эффективности их ре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4ACA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</w:tr>
    </w:tbl>
    <w:p w:rsidR="00741D6E" w:rsidRPr="00F962EF" w:rsidRDefault="00DB1415" w:rsidP="00F962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A4ACA">
        <w:rPr>
          <w:rFonts w:ascii="Times New Roman" w:hAnsi="Times New Roman"/>
          <w:sz w:val="28"/>
          <w:szCs w:val="28"/>
        </w:rPr>
        <w:br w:type="page"/>
      </w:r>
      <w:r w:rsidR="00741D6E" w:rsidRPr="00F962EF">
        <w:rPr>
          <w:rFonts w:ascii="Times New Roman" w:hAnsi="Times New Roman"/>
          <w:b/>
          <w:sz w:val="24"/>
          <w:szCs w:val="24"/>
        </w:rPr>
        <w:t>1.</w:t>
      </w:r>
      <w:r w:rsidR="00680641" w:rsidRPr="00F962EF">
        <w:rPr>
          <w:rFonts w:ascii="Times New Roman" w:hAnsi="Times New Roman"/>
          <w:b/>
          <w:sz w:val="24"/>
          <w:szCs w:val="24"/>
        </w:rPr>
        <w:tab/>
      </w:r>
      <w:r w:rsidR="00741D6E" w:rsidRPr="00F962EF">
        <w:rPr>
          <w:rFonts w:ascii="Times New Roman" w:hAnsi="Times New Roman"/>
          <w:b/>
          <w:sz w:val="24"/>
          <w:szCs w:val="24"/>
        </w:rPr>
        <w:t>Содержание проблемы и обоснование необходимости ее</w:t>
      </w:r>
    </w:p>
    <w:p w:rsidR="00741D6E" w:rsidRDefault="00741D6E" w:rsidP="00F96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62EF">
        <w:rPr>
          <w:rFonts w:ascii="Times New Roman" w:hAnsi="Times New Roman"/>
          <w:b/>
          <w:sz w:val="24"/>
          <w:szCs w:val="24"/>
        </w:rPr>
        <w:t>решения программными методами</w:t>
      </w:r>
    </w:p>
    <w:p w:rsidR="00F962EF" w:rsidRPr="00F962EF" w:rsidRDefault="00F962EF" w:rsidP="00F9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41D6E" w:rsidRPr="00F962EF" w:rsidRDefault="00741D6E" w:rsidP="00F9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2EF">
        <w:rPr>
          <w:rFonts w:ascii="Times New Roman" w:hAnsi="Times New Roman"/>
          <w:sz w:val="24"/>
          <w:szCs w:val="24"/>
        </w:rPr>
        <w:t>Муниципальная программа «Обеспечение пожарной безопасности на территории Сошниковского сельского поселения на 20</w:t>
      </w:r>
      <w:r w:rsidR="00232657" w:rsidRPr="00F962EF">
        <w:rPr>
          <w:rFonts w:ascii="Times New Roman" w:hAnsi="Times New Roman"/>
          <w:sz w:val="24"/>
          <w:szCs w:val="24"/>
        </w:rPr>
        <w:t>2</w:t>
      </w:r>
      <w:r w:rsidR="000A4ACA" w:rsidRPr="00F962EF">
        <w:rPr>
          <w:rFonts w:ascii="Times New Roman" w:hAnsi="Times New Roman"/>
          <w:sz w:val="24"/>
          <w:szCs w:val="24"/>
        </w:rPr>
        <w:t>3</w:t>
      </w:r>
      <w:r w:rsidRPr="00F962EF">
        <w:rPr>
          <w:rFonts w:ascii="Times New Roman" w:hAnsi="Times New Roman"/>
          <w:sz w:val="24"/>
          <w:szCs w:val="24"/>
        </w:rPr>
        <w:t>-202</w:t>
      </w:r>
      <w:r w:rsidR="000A4ACA" w:rsidRPr="00F962EF">
        <w:rPr>
          <w:rFonts w:ascii="Times New Roman" w:hAnsi="Times New Roman"/>
          <w:sz w:val="24"/>
          <w:szCs w:val="24"/>
        </w:rPr>
        <w:t>5</w:t>
      </w:r>
      <w:r w:rsidRPr="00F962EF">
        <w:rPr>
          <w:rFonts w:ascii="Times New Roman" w:hAnsi="Times New Roman"/>
          <w:sz w:val="24"/>
          <w:szCs w:val="24"/>
        </w:rPr>
        <w:t xml:space="preserve"> годы» (далее - Программа) определяет </w:t>
      </w:r>
      <w:r w:rsidR="001956A5" w:rsidRPr="00F962EF">
        <w:rPr>
          <w:rFonts w:ascii="Times New Roman" w:hAnsi="Times New Roman"/>
          <w:sz w:val="24"/>
          <w:szCs w:val="24"/>
        </w:rPr>
        <w:t>направл</w:t>
      </w:r>
      <w:r w:rsidR="001956A5" w:rsidRPr="00F962EF">
        <w:rPr>
          <w:rFonts w:ascii="Times New Roman" w:hAnsi="Times New Roman"/>
          <w:sz w:val="24"/>
          <w:szCs w:val="24"/>
        </w:rPr>
        <w:t>е</w:t>
      </w:r>
      <w:r w:rsidR="001956A5" w:rsidRPr="00F962EF">
        <w:rPr>
          <w:rFonts w:ascii="Times New Roman" w:hAnsi="Times New Roman"/>
          <w:sz w:val="24"/>
          <w:szCs w:val="24"/>
        </w:rPr>
        <w:t>ния,</w:t>
      </w:r>
      <w:r w:rsidRPr="00F962EF">
        <w:rPr>
          <w:rFonts w:ascii="Times New Roman" w:hAnsi="Times New Roman"/>
          <w:sz w:val="24"/>
          <w:szCs w:val="24"/>
        </w:rPr>
        <w:t xml:space="preserve"> и механизмы реализации полномочий по обеспечению первичных мер пожарной безопа</w:t>
      </w:r>
      <w:r w:rsidRPr="00F962EF">
        <w:rPr>
          <w:rFonts w:ascii="Times New Roman" w:hAnsi="Times New Roman"/>
          <w:sz w:val="24"/>
          <w:szCs w:val="24"/>
        </w:rPr>
        <w:t>с</w:t>
      </w:r>
      <w:r w:rsidRPr="00F962EF">
        <w:rPr>
          <w:rFonts w:ascii="Times New Roman" w:hAnsi="Times New Roman"/>
          <w:sz w:val="24"/>
          <w:szCs w:val="24"/>
        </w:rPr>
        <w:t>ности на территории Сошниковского</w:t>
      </w:r>
      <w:r w:rsidR="000D464F" w:rsidRPr="00F962EF">
        <w:rPr>
          <w:rFonts w:ascii="Times New Roman" w:hAnsi="Times New Roman"/>
          <w:sz w:val="24"/>
          <w:szCs w:val="24"/>
        </w:rPr>
        <w:t xml:space="preserve"> </w:t>
      </w:r>
      <w:r w:rsidRPr="00F962EF">
        <w:rPr>
          <w:rFonts w:ascii="Times New Roman" w:hAnsi="Times New Roman"/>
          <w:sz w:val="24"/>
          <w:szCs w:val="24"/>
        </w:rPr>
        <w:t>сельского поселения, усиления противопожарной защиты населения и материальных ценн</w:t>
      </w:r>
      <w:r w:rsidRPr="00F962EF">
        <w:rPr>
          <w:rFonts w:ascii="Times New Roman" w:hAnsi="Times New Roman"/>
          <w:sz w:val="24"/>
          <w:szCs w:val="24"/>
        </w:rPr>
        <w:t>о</w:t>
      </w:r>
      <w:r w:rsidR="000A4ACA" w:rsidRPr="00F962EF">
        <w:rPr>
          <w:rFonts w:ascii="Times New Roman" w:hAnsi="Times New Roman"/>
          <w:sz w:val="24"/>
          <w:szCs w:val="24"/>
        </w:rPr>
        <w:t>стей.</w:t>
      </w:r>
    </w:p>
    <w:p w:rsidR="00741D6E" w:rsidRPr="00F962EF" w:rsidRDefault="00741D6E" w:rsidP="00F9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2EF">
        <w:rPr>
          <w:rFonts w:ascii="Times New Roman" w:hAnsi="Times New Roman"/>
          <w:sz w:val="24"/>
          <w:szCs w:val="24"/>
        </w:rPr>
        <w:t>1.</w:t>
      </w:r>
      <w:r w:rsidR="000A4ACA" w:rsidRPr="00F962EF">
        <w:rPr>
          <w:rFonts w:ascii="Times New Roman" w:hAnsi="Times New Roman"/>
          <w:sz w:val="24"/>
          <w:szCs w:val="24"/>
        </w:rPr>
        <w:t>1</w:t>
      </w:r>
      <w:r w:rsidRPr="00F962EF">
        <w:rPr>
          <w:rFonts w:ascii="Times New Roman" w:hAnsi="Times New Roman"/>
          <w:sz w:val="24"/>
          <w:szCs w:val="24"/>
        </w:rPr>
        <w:t>.</w:t>
      </w:r>
      <w:r w:rsidR="00680641" w:rsidRPr="00F962EF">
        <w:rPr>
          <w:rFonts w:ascii="Times New Roman" w:hAnsi="Times New Roman"/>
          <w:sz w:val="24"/>
          <w:szCs w:val="24"/>
        </w:rPr>
        <w:tab/>
      </w:r>
      <w:r w:rsidRPr="00F962EF">
        <w:rPr>
          <w:rFonts w:ascii="Times New Roman" w:hAnsi="Times New Roman"/>
          <w:sz w:val="24"/>
          <w:szCs w:val="24"/>
        </w:rPr>
        <w:t>Программа разработана в соответствии с нормативными актами Российской Фед</w:t>
      </w:r>
      <w:r w:rsidRPr="00F962EF">
        <w:rPr>
          <w:rFonts w:ascii="Times New Roman" w:hAnsi="Times New Roman"/>
          <w:sz w:val="24"/>
          <w:szCs w:val="24"/>
        </w:rPr>
        <w:t>е</w:t>
      </w:r>
      <w:r w:rsidRPr="00F962EF">
        <w:rPr>
          <w:rFonts w:ascii="Times New Roman" w:hAnsi="Times New Roman"/>
          <w:sz w:val="24"/>
          <w:szCs w:val="24"/>
        </w:rPr>
        <w:t>рации и Ивановской области, муниципальными нормативными актами:</w:t>
      </w:r>
    </w:p>
    <w:p w:rsidR="00741D6E" w:rsidRPr="00F962EF" w:rsidRDefault="00741D6E" w:rsidP="00F9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2EF">
        <w:rPr>
          <w:rFonts w:ascii="Times New Roman" w:hAnsi="Times New Roman"/>
          <w:sz w:val="24"/>
          <w:szCs w:val="24"/>
        </w:rPr>
        <w:t>-</w:t>
      </w:r>
      <w:r w:rsidR="00B610FD" w:rsidRPr="00F962EF">
        <w:rPr>
          <w:rFonts w:ascii="Times New Roman" w:hAnsi="Times New Roman"/>
          <w:sz w:val="24"/>
          <w:szCs w:val="24"/>
        </w:rPr>
        <w:tab/>
      </w:r>
      <w:r w:rsidRPr="00F962EF">
        <w:rPr>
          <w:rFonts w:ascii="Times New Roman" w:hAnsi="Times New Roman"/>
          <w:sz w:val="24"/>
          <w:szCs w:val="24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962EF">
          <w:rPr>
            <w:rFonts w:ascii="Times New Roman" w:hAnsi="Times New Roman"/>
            <w:sz w:val="24"/>
            <w:szCs w:val="24"/>
          </w:rPr>
          <w:t>2003 г</w:t>
        </w:r>
      </w:smartTag>
      <w:r w:rsidRPr="00F962EF">
        <w:rPr>
          <w:rFonts w:ascii="Times New Roman" w:hAnsi="Times New Roman"/>
          <w:sz w:val="24"/>
          <w:szCs w:val="24"/>
        </w:rPr>
        <w:t>. № 131-ФЗ «Об общих принципах организ</w:t>
      </w:r>
      <w:r w:rsidRPr="00F962EF">
        <w:rPr>
          <w:rFonts w:ascii="Times New Roman" w:hAnsi="Times New Roman"/>
          <w:sz w:val="24"/>
          <w:szCs w:val="24"/>
        </w:rPr>
        <w:t>а</w:t>
      </w:r>
      <w:r w:rsidRPr="00F962EF">
        <w:rPr>
          <w:rFonts w:ascii="Times New Roman" w:hAnsi="Times New Roman"/>
          <w:sz w:val="24"/>
          <w:szCs w:val="24"/>
        </w:rPr>
        <w:t>ции местного самоуправления в Российской Федерации»;</w:t>
      </w:r>
    </w:p>
    <w:p w:rsidR="00741D6E" w:rsidRPr="00F962EF" w:rsidRDefault="00741D6E" w:rsidP="00F9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2EF">
        <w:rPr>
          <w:rFonts w:ascii="Times New Roman" w:hAnsi="Times New Roman"/>
          <w:sz w:val="24"/>
          <w:szCs w:val="24"/>
        </w:rPr>
        <w:t>-</w:t>
      </w:r>
      <w:r w:rsidR="00B610FD" w:rsidRPr="00F962EF">
        <w:rPr>
          <w:rFonts w:ascii="Times New Roman" w:hAnsi="Times New Roman"/>
          <w:sz w:val="24"/>
          <w:szCs w:val="24"/>
        </w:rPr>
        <w:tab/>
      </w:r>
      <w:r w:rsidRPr="00F962EF">
        <w:rPr>
          <w:rFonts w:ascii="Times New Roman" w:hAnsi="Times New Roman"/>
          <w:sz w:val="24"/>
          <w:szCs w:val="24"/>
        </w:rPr>
        <w:t xml:space="preserve">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F962EF">
          <w:rPr>
            <w:rFonts w:ascii="Times New Roman" w:hAnsi="Times New Roman"/>
            <w:sz w:val="24"/>
            <w:szCs w:val="24"/>
          </w:rPr>
          <w:t>1994 г</w:t>
        </w:r>
      </w:smartTag>
      <w:r w:rsidRPr="00F962EF">
        <w:rPr>
          <w:rFonts w:ascii="Times New Roman" w:hAnsi="Times New Roman"/>
          <w:sz w:val="24"/>
          <w:szCs w:val="24"/>
        </w:rPr>
        <w:t>. № 69-ФЗ «О пожарной безопасности»;</w:t>
      </w:r>
    </w:p>
    <w:p w:rsidR="00741D6E" w:rsidRPr="00F962EF" w:rsidRDefault="00741D6E" w:rsidP="00F9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2EF">
        <w:rPr>
          <w:rFonts w:ascii="Times New Roman" w:hAnsi="Times New Roman"/>
          <w:sz w:val="24"/>
          <w:szCs w:val="24"/>
        </w:rPr>
        <w:t>-</w:t>
      </w:r>
      <w:r w:rsidR="00B610FD" w:rsidRPr="00F962EF">
        <w:rPr>
          <w:rFonts w:ascii="Times New Roman" w:hAnsi="Times New Roman"/>
          <w:sz w:val="24"/>
          <w:szCs w:val="24"/>
        </w:rPr>
        <w:tab/>
      </w:r>
      <w:r w:rsidRPr="00F962EF">
        <w:rPr>
          <w:rFonts w:ascii="Times New Roman" w:hAnsi="Times New Roman"/>
          <w:sz w:val="24"/>
          <w:szCs w:val="24"/>
        </w:rPr>
        <w:t>Федеральным законом от 22 июля 2008г. № 123-ФЗ «Технический регламент о треб</w:t>
      </w:r>
      <w:r w:rsidRPr="00F962EF">
        <w:rPr>
          <w:rFonts w:ascii="Times New Roman" w:hAnsi="Times New Roman"/>
          <w:sz w:val="24"/>
          <w:szCs w:val="24"/>
        </w:rPr>
        <w:t>о</w:t>
      </w:r>
      <w:r w:rsidRPr="00F962EF">
        <w:rPr>
          <w:rFonts w:ascii="Times New Roman" w:hAnsi="Times New Roman"/>
          <w:sz w:val="24"/>
          <w:szCs w:val="24"/>
        </w:rPr>
        <w:t>ваниях пожарной безопасности»</w:t>
      </w:r>
      <w:r w:rsidR="00F962EF" w:rsidRPr="00F962EF">
        <w:rPr>
          <w:rFonts w:ascii="Times New Roman" w:hAnsi="Times New Roman"/>
          <w:sz w:val="24"/>
          <w:szCs w:val="24"/>
        </w:rPr>
        <w:t>.</w:t>
      </w:r>
    </w:p>
    <w:p w:rsidR="00741D6E" w:rsidRPr="00F962EF" w:rsidRDefault="00741D6E" w:rsidP="00F962EF">
      <w:pPr>
        <w:pStyle w:val="BodyText"/>
        <w:widowControl w:val="0"/>
        <w:ind w:firstLine="709"/>
        <w:jc w:val="both"/>
      </w:pPr>
      <w:r w:rsidRPr="00F962EF"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Сошниковского сельского поселения совместно с инспекторским составом Отдела надзорной деятельности г.о. Вичуга и Вичугского муниципального района</w:t>
      </w:r>
      <w:r w:rsidR="000D464F" w:rsidRPr="00F962EF">
        <w:t xml:space="preserve"> </w:t>
      </w:r>
      <w:r w:rsidRPr="00F962EF">
        <w:t>ведется определенная работа по предупреждению пожаров:</w:t>
      </w:r>
    </w:p>
    <w:p w:rsidR="00741D6E" w:rsidRPr="00F962EF" w:rsidRDefault="00741D6E" w:rsidP="00F9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2EF">
        <w:rPr>
          <w:rFonts w:ascii="Times New Roman" w:hAnsi="Times New Roman"/>
          <w:sz w:val="24"/>
          <w:szCs w:val="24"/>
        </w:rPr>
        <w:t>-</w:t>
      </w:r>
      <w:r w:rsidR="00680641" w:rsidRPr="00F962EF">
        <w:rPr>
          <w:rFonts w:ascii="Times New Roman" w:hAnsi="Times New Roman"/>
          <w:sz w:val="24"/>
          <w:szCs w:val="24"/>
        </w:rPr>
        <w:tab/>
      </w:r>
      <w:r w:rsidRPr="00F962EF">
        <w:rPr>
          <w:rFonts w:ascii="Times New Roman" w:hAnsi="Times New Roman"/>
          <w:sz w:val="24"/>
          <w:szCs w:val="24"/>
        </w:rPr>
        <w:t>проводится корректировка нормативных документов, руководящих и планирующих д</w:t>
      </w:r>
      <w:r w:rsidRPr="00F962EF">
        <w:rPr>
          <w:rFonts w:ascii="Times New Roman" w:hAnsi="Times New Roman"/>
          <w:sz w:val="24"/>
          <w:szCs w:val="24"/>
        </w:rPr>
        <w:t>о</w:t>
      </w:r>
      <w:r w:rsidRPr="00F962EF">
        <w:rPr>
          <w:rFonts w:ascii="Times New Roman" w:hAnsi="Times New Roman"/>
          <w:sz w:val="24"/>
          <w:szCs w:val="24"/>
        </w:rPr>
        <w:t>кументов по вопросам обеспечения пожарной безопасности;</w:t>
      </w:r>
    </w:p>
    <w:p w:rsidR="00741D6E" w:rsidRPr="00F962EF" w:rsidRDefault="00741D6E" w:rsidP="00F9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2EF">
        <w:rPr>
          <w:rFonts w:ascii="Times New Roman" w:hAnsi="Times New Roman"/>
          <w:sz w:val="24"/>
          <w:szCs w:val="24"/>
        </w:rPr>
        <w:t>-</w:t>
      </w:r>
      <w:r w:rsidR="00680641" w:rsidRPr="00F962EF">
        <w:rPr>
          <w:rFonts w:ascii="Times New Roman" w:hAnsi="Times New Roman"/>
          <w:sz w:val="24"/>
          <w:szCs w:val="24"/>
        </w:rPr>
        <w:tab/>
      </w:r>
      <w:r w:rsidRPr="00F962EF">
        <w:rPr>
          <w:rFonts w:ascii="Times New Roman" w:hAnsi="Times New Roman"/>
          <w:sz w:val="24"/>
          <w:szCs w:val="24"/>
        </w:rPr>
        <w:t>ведется периодическое освещение в средствах массовой информации документов по указанной тематике.</w:t>
      </w:r>
    </w:p>
    <w:p w:rsidR="00741D6E" w:rsidRPr="00F962EF" w:rsidRDefault="00741D6E" w:rsidP="00F9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2EF">
        <w:rPr>
          <w:rFonts w:ascii="Times New Roman" w:hAnsi="Times New Roman"/>
          <w:sz w:val="24"/>
          <w:szCs w:val="24"/>
        </w:rPr>
        <w:t>-</w:t>
      </w:r>
      <w:r w:rsidR="00680641" w:rsidRPr="00F962EF">
        <w:rPr>
          <w:rFonts w:ascii="Times New Roman" w:hAnsi="Times New Roman"/>
          <w:sz w:val="24"/>
          <w:szCs w:val="24"/>
        </w:rPr>
        <w:tab/>
      </w:r>
      <w:r w:rsidRPr="00F962EF">
        <w:rPr>
          <w:rFonts w:ascii="Times New Roman" w:hAnsi="Times New Roman"/>
          <w:sz w:val="24"/>
          <w:szCs w:val="24"/>
        </w:rPr>
        <w:t>проводятся совещания, заседания комиссии по чрезвычайным ситуациям и обеспеч</w:t>
      </w:r>
      <w:r w:rsidRPr="00F962EF">
        <w:rPr>
          <w:rFonts w:ascii="Times New Roman" w:hAnsi="Times New Roman"/>
          <w:sz w:val="24"/>
          <w:szCs w:val="24"/>
        </w:rPr>
        <w:t>е</w:t>
      </w:r>
      <w:r w:rsidRPr="00F962EF">
        <w:rPr>
          <w:rFonts w:ascii="Times New Roman" w:hAnsi="Times New Roman"/>
          <w:sz w:val="24"/>
          <w:szCs w:val="24"/>
        </w:rPr>
        <w:t>нию пожарной безопасности с руководителями объектов и ответственными за пожарную без</w:t>
      </w:r>
      <w:r w:rsidRPr="00F962EF">
        <w:rPr>
          <w:rFonts w:ascii="Times New Roman" w:hAnsi="Times New Roman"/>
          <w:sz w:val="24"/>
          <w:szCs w:val="24"/>
        </w:rPr>
        <w:t>о</w:t>
      </w:r>
      <w:r w:rsidRPr="00F962EF">
        <w:rPr>
          <w:rFonts w:ascii="Times New Roman" w:hAnsi="Times New Roman"/>
          <w:sz w:val="24"/>
          <w:szCs w:val="24"/>
        </w:rPr>
        <w:t>пасность по вопросам обеспечения пожарной безопасности;</w:t>
      </w:r>
    </w:p>
    <w:p w:rsidR="00741D6E" w:rsidRPr="00F962EF" w:rsidRDefault="00741D6E" w:rsidP="00F962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962EF">
        <w:rPr>
          <w:rFonts w:ascii="Times New Roman" w:hAnsi="Times New Roman"/>
          <w:sz w:val="24"/>
          <w:szCs w:val="24"/>
        </w:rPr>
        <w:t>-</w:t>
      </w:r>
      <w:r w:rsidR="00680641" w:rsidRPr="00F962EF">
        <w:rPr>
          <w:rFonts w:ascii="Times New Roman" w:hAnsi="Times New Roman"/>
          <w:sz w:val="24"/>
          <w:szCs w:val="24"/>
        </w:rPr>
        <w:tab/>
      </w:r>
      <w:r w:rsidRPr="00F962EF">
        <w:rPr>
          <w:rFonts w:ascii="Times New Roman" w:hAnsi="Times New Roman"/>
          <w:sz w:val="24"/>
          <w:szCs w:val="24"/>
        </w:rPr>
        <w:t>при проведении плановых проверок жилищного фонда особое внимание уделяется ве</w:t>
      </w:r>
      <w:r w:rsidRPr="00F962EF">
        <w:rPr>
          <w:rFonts w:ascii="Times New Roman" w:hAnsi="Times New Roman"/>
          <w:sz w:val="24"/>
          <w:szCs w:val="24"/>
        </w:rPr>
        <w:t>т</w:t>
      </w:r>
      <w:r w:rsidRPr="00F962EF">
        <w:rPr>
          <w:rFonts w:ascii="Times New Roman" w:hAnsi="Times New Roman"/>
          <w:sz w:val="24"/>
          <w:szCs w:val="24"/>
        </w:rPr>
        <w:t>хому жилью, жилью</w:t>
      </w:r>
      <w:r w:rsidRPr="00F962EF">
        <w:rPr>
          <w:rFonts w:ascii="Times New Roman" w:hAnsi="Times New Roman"/>
          <w:bCs/>
          <w:sz w:val="24"/>
          <w:szCs w:val="24"/>
        </w:rPr>
        <w:t xml:space="preserve"> социально неадаптированных граждан.</w:t>
      </w:r>
    </w:p>
    <w:p w:rsidR="00741D6E" w:rsidRPr="00F962EF" w:rsidRDefault="00741D6E" w:rsidP="00F9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2EF">
        <w:rPr>
          <w:rFonts w:ascii="Times New Roman" w:hAnsi="Times New Roman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741D6E" w:rsidRPr="00F962EF" w:rsidRDefault="00741D6E" w:rsidP="00F962EF">
      <w:pPr>
        <w:pStyle w:val="NormalWeb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2EF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F962EF">
          <w:rPr>
            <w:rFonts w:ascii="Times New Roman" w:hAnsi="Times New Roman"/>
            <w:sz w:val="24"/>
            <w:szCs w:val="24"/>
          </w:rPr>
          <w:t>1994 г</w:t>
        </w:r>
      </w:smartTag>
      <w:r w:rsidRPr="00F962EF">
        <w:rPr>
          <w:rFonts w:ascii="Times New Roman" w:hAnsi="Times New Roman"/>
          <w:sz w:val="24"/>
          <w:szCs w:val="24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741D6E" w:rsidRPr="00F962EF" w:rsidRDefault="00741D6E" w:rsidP="00F962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2EF">
        <w:rPr>
          <w:rFonts w:ascii="Times New Roman" w:hAnsi="Times New Roman" w:cs="Times New Roman"/>
          <w:sz w:val="24"/>
          <w:szCs w:val="24"/>
        </w:rPr>
        <w:t>1)</w:t>
      </w:r>
      <w:r w:rsidR="00680641" w:rsidRPr="00F962EF">
        <w:rPr>
          <w:rFonts w:ascii="Times New Roman" w:hAnsi="Times New Roman" w:cs="Times New Roman"/>
          <w:sz w:val="24"/>
          <w:szCs w:val="24"/>
        </w:rPr>
        <w:tab/>
      </w:r>
      <w:r w:rsidRPr="00F962EF">
        <w:rPr>
          <w:rFonts w:ascii="Times New Roman" w:hAnsi="Times New Roman" w:cs="Times New Roman"/>
          <w:sz w:val="24"/>
          <w:szCs w:val="24"/>
        </w:rPr>
        <w:t>реализацию полномочий органов местного самоуправления по решению вопросов о</w:t>
      </w:r>
      <w:r w:rsidRPr="00F962EF">
        <w:rPr>
          <w:rFonts w:ascii="Times New Roman" w:hAnsi="Times New Roman" w:cs="Times New Roman"/>
          <w:sz w:val="24"/>
          <w:szCs w:val="24"/>
        </w:rPr>
        <w:t>р</w:t>
      </w:r>
      <w:r w:rsidRPr="00F962EF">
        <w:rPr>
          <w:rFonts w:ascii="Times New Roman" w:hAnsi="Times New Roman" w:cs="Times New Roman"/>
          <w:sz w:val="24"/>
          <w:szCs w:val="24"/>
        </w:rPr>
        <w:t>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741D6E" w:rsidRPr="00F962EF" w:rsidRDefault="00741D6E" w:rsidP="00F9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2EF">
        <w:rPr>
          <w:rFonts w:ascii="Times New Roman" w:hAnsi="Times New Roman"/>
          <w:sz w:val="24"/>
          <w:szCs w:val="24"/>
        </w:rPr>
        <w:t>2)</w:t>
      </w:r>
      <w:r w:rsidR="00680641" w:rsidRPr="00F962EF">
        <w:rPr>
          <w:rFonts w:ascii="Times New Roman" w:hAnsi="Times New Roman"/>
          <w:sz w:val="24"/>
          <w:szCs w:val="24"/>
        </w:rPr>
        <w:tab/>
      </w:r>
      <w:r w:rsidRPr="00F962EF">
        <w:rPr>
          <w:rFonts w:ascii="Times New Roman" w:hAnsi="Times New Roman"/>
          <w:sz w:val="24"/>
          <w:szCs w:val="24"/>
        </w:rPr>
        <w:t>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</w:t>
      </w:r>
      <w:r w:rsidRPr="00F962EF">
        <w:rPr>
          <w:rFonts w:ascii="Times New Roman" w:hAnsi="Times New Roman"/>
          <w:sz w:val="24"/>
          <w:szCs w:val="24"/>
        </w:rPr>
        <w:t>о</w:t>
      </w:r>
      <w:r w:rsidRPr="00F962EF">
        <w:rPr>
          <w:rFonts w:ascii="Times New Roman" w:hAnsi="Times New Roman"/>
          <w:sz w:val="24"/>
          <w:szCs w:val="24"/>
        </w:rPr>
        <w:t>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741D6E" w:rsidRPr="00F962EF" w:rsidRDefault="00741D6E" w:rsidP="00F9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2EF">
        <w:rPr>
          <w:rFonts w:ascii="Times New Roman" w:hAnsi="Times New Roman"/>
          <w:sz w:val="24"/>
          <w:szCs w:val="24"/>
        </w:rPr>
        <w:t>3)</w:t>
      </w:r>
      <w:r w:rsidR="00680641" w:rsidRPr="00F962EF">
        <w:rPr>
          <w:rFonts w:ascii="Times New Roman" w:hAnsi="Times New Roman"/>
          <w:sz w:val="24"/>
          <w:szCs w:val="24"/>
        </w:rPr>
        <w:tab/>
      </w:r>
      <w:r w:rsidRPr="00F962EF">
        <w:rPr>
          <w:rFonts w:ascii="Times New Roman" w:hAnsi="Times New Roman"/>
          <w:sz w:val="24"/>
          <w:szCs w:val="24"/>
        </w:rPr>
        <w:t>разработку и организацию выполнения муниципальных целевых программ по вопр</w:t>
      </w:r>
      <w:r w:rsidRPr="00F962EF">
        <w:rPr>
          <w:rFonts w:ascii="Times New Roman" w:hAnsi="Times New Roman"/>
          <w:sz w:val="24"/>
          <w:szCs w:val="24"/>
        </w:rPr>
        <w:t>о</w:t>
      </w:r>
      <w:r w:rsidRPr="00F962EF">
        <w:rPr>
          <w:rFonts w:ascii="Times New Roman" w:hAnsi="Times New Roman"/>
          <w:sz w:val="24"/>
          <w:szCs w:val="24"/>
        </w:rPr>
        <w:t>сам обеспечения пожарной безопасности;</w:t>
      </w:r>
    </w:p>
    <w:p w:rsidR="00741D6E" w:rsidRPr="00F962EF" w:rsidRDefault="00741D6E" w:rsidP="00F962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2EF">
        <w:rPr>
          <w:rFonts w:ascii="Times New Roman" w:hAnsi="Times New Roman" w:cs="Times New Roman"/>
          <w:sz w:val="24"/>
          <w:szCs w:val="24"/>
        </w:rPr>
        <w:t>4)</w:t>
      </w:r>
      <w:r w:rsidR="00680641" w:rsidRPr="00F962EF">
        <w:rPr>
          <w:rFonts w:ascii="Times New Roman" w:hAnsi="Times New Roman" w:cs="Times New Roman"/>
          <w:sz w:val="24"/>
          <w:szCs w:val="24"/>
        </w:rPr>
        <w:tab/>
      </w:r>
      <w:r w:rsidRPr="00F962EF">
        <w:rPr>
          <w:rFonts w:ascii="Times New Roman" w:hAnsi="Times New Roman" w:cs="Times New Roman"/>
          <w:sz w:val="24"/>
          <w:szCs w:val="24"/>
        </w:rPr>
        <w:t xml:space="preserve">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</w:t>
      </w:r>
      <w:r w:rsidR="00D554E2" w:rsidRPr="00F962EF">
        <w:rPr>
          <w:rFonts w:ascii="Times New Roman" w:hAnsi="Times New Roman" w:cs="Times New Roman"/>
          <w:sz w:val="24"/>
          <w:szCs w:val="24"/>
        </w:rPr>
        <w:t>над</w:t>
      </w:r>
      <w:r w:rsidRPr="00F962EF">
        <w:rPr>
          <w:rFonts w:ascii="Times New Roman" w:hAnsi="Times New Roman" w:cs="Times New Roman"/>
          <w:sz w:val="24"/>
          <w:szCs w:val="24"/>
        </w:rPr>
        <w:t xml:space="preserve"> его в</w:t>
      </w:r>
      <w:r w:rsidRPr="00F962EF">
        <w:rPr>
          <w:rFonts w:ascii="Times New Roman" w:hAnsi="Times New Roman" w:cs="Times New Roman"/>
          <w:sz w:val="24"/>
          <w:szCs w:val="24"/>
        </w:rPr>
        <w:t>ы</w:t>
      </w:r>
      <w:r w:rsidRPr="00F962EF">
        <w:rPr>
          <w:rFonts w:ascii="Times New Roman" w:hAnsi="Times New Roman" w:cs="Times New Roman"/>
          <w:sz w:val="24"/>
          <w:szCs w:val="24"/>
        </w:rPr>
        <w:t>полнением;</w:t>
      </w:r>
    </w:p>
    <w:p w:rsidR="00741D6E" w:rsidRPr="00F962EF" w:rsidRDefault="00741D6E" w:rsidP="00F962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2EF">
        <w:rPr>
          <w:rFonts w:ascii="Times New Roman" w:hAnsi="Times New Roman" w:cs="Times New Roman"/>
          <w:sz w:val="24"/>
          <w:szCs w:val="24"/>
        </w:rPr>
        <w:t>5)</w:t>
      </w:r>
      <w:r w:rsidR="00680641" w:rsidRPr="00F962EF">
        <w:rPr>
          <w:rFonts w:ascii="Times New Roman" w:hAnsi="Times New Roman" w:cs="Times New Roman"/>
          <w:sz w:val="24"/>
          <w:szCs w:val="24"/>
        </w:rPr>
        <w:tab/>
      </w:r>
      <w:r w:rsidRPr="00F962EF">
        <w:rPr>
          <w:rFonts w:ascii="Times New Roman" w:hAnsi="Times New Roman" w:cs="Times New Roman"/>
          <w:sz w:val="24"/>
          <w:szCs w:val="24"/>
        </w:rPr>
        <w:t>установление особого противопожарного режима на территории муниципального о</w:t>
      </w:r>
      <w:r w:rsidRPr="00F962EF">
        <w:rPr>
          <w:rFonts w:ascii="Times New Roman" w:hAnsi="Times New Roman" w:cs="Times New Roman"/>
          <w:sz w:val="24"/>
          <w:szCs w:val="24"/>
        </w:rPr>
        <w:t>б</w:t>
      </w:r>
      <w:r w:rsidRPr="00F962EF">
        <w:rPr>
          <w:rFonts w:ascii="Times New Roman" w:hAnsi="Times New Roman" w:cs="Times New Roman"/>
          <w:sz w:val="24"/>
          <w:szCs w:val="24"/>
        </w:rPr>
        <w:t>разования, а также дополнительных требований пожарной безопасности на время его действия;</w:t>
      </w:r>
    </w:p>
    <w:p w:rsidR="00741D6E" w:rsidRPr="00F962EF" w:rsidRDefault="00741D6E" w:rsidP="00F962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2EF">
        <w:rPr>
          <w:rFonts w:ascii="Times New Roman" w:hAnsi="Times New Roman" w:cs="Times New Roman"/>
          <w:sz w:val="24"/>
          <w:szCs w:val="24"/>
        </w:rPr>
        <w:t>6)</w:t>
      </w:r>
      <w:r w:rsidR="00680641" w:rsidRPr="00F962EF">
        <w:rPr>
          <w:rFonts w:ascii="Times New Roman" w:hAnsi="Times New Roman" w:cs="Times New Roman"/>
          <w:sz w:val="24"/>
          <w:szCs w:val="24"/>
        </w:rPr>
        <w:tab/>
      </w:r>
      <w:r w:rsidRPr="00F962EF">
        <w:rPr>
          <w:rFonts w:ascii="Times New Roman" w:hAnsi="Times New Roman" w:cs="Times New Roman"/>
          <w:sz w:val="24"/>
          <w:szCs w:val="24"/>
        </w:rPr>
        <w:t>обеспечение беспрепятственного проезда пожарной техники к месту пожара;</w:t>
      </w:r>
    </w:p>
    <w:p w:rsidR="00741D6E" w:rsidRPr="00F962EF" w:rsidRDefault="00741D6E" w:rsidP="00F962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2EF">
        <w:rPr>
          <w:rFonts w:ascii="Times New Roman" w:hAnsi="Times New Roman" w:cs="Times New Roman"/>
          <w:sz w:val="24"/>
          <w:szCs w:val="24"/>
        </w:rPr>
        <w:t>7)</w:t>
      </w:r>
      <w:r w:rsidR="00680641" w:rsidRPr="00F962EF">
        <w:rPr>
          <w:rFonts w:ascii="Times New Roman" w:hAnsi="Times New Roman" w:cs="Times New Roman"/>
          <w:sz w:val="24"/>
          <w:szCs w:val="24"/>
        </w:rPr>
        <w:tab/>
      </w:r>
      <w:r w:rsidRPr="00F962EF">
        <w:rPr>
          <w:rFonts w:ascii="Times New Roman" w:hAnsi="Times New Roman" w:cs="Times New Roman"/>
          <w:sz w:val="24"/>
          <w:szCs w:val="24"/>
        </w:rPr>
        <w:t>обеспечение связи и оповещения населения о пожаре;</w:t>
      </w:r>
    </w:p>
    <w:p w:rsidR="00741D6E" w:rsidRPr="00F962EF" w:rsidRDefault="00741D6E" w:rsidP="00F962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2EF">
        <w:rPr>
          <w:rFonts w:ascii="Times New Roman" w:hAnsi="Times New Roman" w:cs="Times New Roman"/>
          <w:sz w:val="24"/>
          <w:szCs w:val="24"/>
        </w:rPr>
        <w:t>8)</w:t>
      </w:r>
      <w:r w:rsidR="00680641" w:rsidRPr="00F962EF">
        <w:rPr>
          <w:rFonts w:ascii="Times New Roman" w:hAnsi="Times New Roman" w:cs="Times New Roman"/>
          <w:sz w:val="24"/>
          <w:szCs w:val="24"/>
        </w:rPr>
        <w:tab/>
      </w:r>
      <w:r w:rsidRPr="00F962EF">
        <w:rPr>
          <w:rFonts w:ascii="Times New Roman" w:hAnsi="Times New Roman" w:cs="Times New Roman"/>
          <w:sz w:val="24"/>
          <w:szCs w:val="24"/>
        </w:rPr>
        <w:t>организацию обучения населения мерам пожарной безопасности и пропаганду в о</w:t>
      </w:r>
      <w:r w:rsidRPr="00F962EF">
        <w:rPr>
          <w:rFonts w:ascii="Times New Roman" w:hAnsi="Times New Roman" w:cs="Times New Roman"/>
          <w:sz w:val="24"/>
          <w:szCs w:val="24"/>
        </w:rPr>
        <w:t>б</w:t>
      </w:r>
      <w:r w:rsidRPr="00F962EF">
        <w:rPr>
          <w:rFonts w:ascii="Times New Roman" w:hAnsi="Times New Roman" w:cs="Times New Roman"/>
          <w:sz w:val="24"/>
          <w:szCs w:val="24"/>
        </w:rPr>
        <w:t>ласти пожарной безопасности, содействие распространению пожарно-технических знаний;</w:t>
      </w:r>
    </w:p>
    <w:p w:rsidR="00741D6E" w:rsidRPr="00F962EF" w:rsidRDefault="00741D6E" w:rsidP="00F962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2EF">
        <w:rPr>
          <w:rFonts w:ascii="Times New Roman" w:hAnsi="Times New Roman" w:cs="Times New Roman"/>
          <w:sz w:val="24"/>
          <w:szCs w:val="24"/>
        </w:rPr>
        <w:t>9)</w:t>
      </w:r>
      <w:r w:rsidR="00680641" w:rsidRPr="00F962EF">
        <w:rPr>
          <w:rFonts w:ascii="Times New Roman" w:hAnsi="Times New Roman" w:cs="Times New Roman"/>
          <w:sz w:val="24"/>
          <w:szCs w:val="24"/>
        </w:rPr>
        <w:tab/>
      </w:r>
      <w:r w:rsidRPr="00F962EF">
        <w:rPr>
          <w:rFonts w:ascii="Times New Roman" w:hAnsi="Times New Roman" w:cs="Times New Roman"/>
          <w:sz w:val="24"/>
          <w:szCs w:val="24"/>
        </w:rPr>
        <w:t>создание условий для организации добровольной пожарной охраны, а также для уч</w:t>
      </w:r>
      <w:r w:rsidRPr="00F962EF">
        <w:rPr>
          <w:rFonts w:ascii="Times New Roman" w:hAnsi="Times New Roman" w:cs="Times New Roman"/>
          <w:sz w:val="24"/>
          <w:szCs w:val="24"/>
        </w:rPr>
        <w:t>а</w:t>
      </w:r>
      <w:r w:rsidRPr="00F962EF">
        <w:rPr>
          <w:rFonts w:ascii="Times New Roman" w:hAnsi="Times New Roman" w:cs="Times New Roman"/>
          <w:sz w:val="24"/>
          <w:szCs w:val="24"/>
        </w:rPr>
        <w:t>стия граждан в обеспечении первичных мер пожарной безопасности в иных формах;</w:t>
      </w:r>
    </w:p>
    <w:p w:rsidR="00741D6E" w:rsidRPr="00F962EF" w:rsidRDefault="00741D6E" w:rsidP="00F962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2EF">
        <w:rPr>
          <w:rFonts w:ascii="Times New Roman" w:hAnsi="Times New Roman" w:cs="Times New Roman"/>
          <w:sz w:val="24"/>
          <w:szCs w:val="24"/>
        </w:rPr>
        <w:t>10)</w:t>
      </w:r>
      <w:r w:rsidR="00680641" w:rsidRPr="00F962EF">
        <w:rPr>
          <w:rFonts w:ascii="Times New Roman" w:hAnsi="Times New Roman" w:cs="Times New Roman"/>
          <w:sz w:val="24"/>
          <w:szCs w:val="24"/>
        </w:rPr>
        <w:tab/>
      </w:r>
      <w:r w:rsidRPr="00F962EF">
        <w:rPr>
          <w:rFonts w:ascii="Times New Roman" w:hAnsi="Times New Roman" w:cs="Times New Roman"/>
          <w:sz w:val="24"/>
          <w:szCs w:val="24"/>
        </w:rPr>
        <w:t>социальное и экономическое стимулирование участия граждан и организаций в до</w:t>
      </w:r>
      <w:r w:rsidRPr="00F962EF">
        <w:rPr>
          <w:rFonts w:ascii="Times New Roman" w:hAnsi="Times New Roman" w:cs="Times New Roman"/>
          <w:sz w:val="24"/>
          <w:szCs w:val="24"/>
        </w:rPr>
        <w:t>б</w:t>
      </w:r>
      <w:r w:rsidRPr="00F962EF">
        <w:rPr>
          <w:rFonts w:ascii="Times New Roman" w:hAnsi="Times New Roman" w:cs="Times New Roman"/>
          <w:sz w:val="24"/>
          <w:szCs w:val="24"/>
        </w:rPr>
        <w:t>ровольной пожарной охране, в том числе участия в борьбе с пожарами;</w:t>
      </w:r>
    </w:p>
    <w:p w:rsidR="00741D6E" w:rsidRPr="00F962EF" w:rsidRDefault="00741D6E" w:rsidP="00F962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2EF">
        <w:rPr>
          <w:rFonts w:ascii="Times New Roman" w:hAnsi="Times New Roman" w:cs="Times New Roman"/>
          <w:sz w:val="24"/>
          <w:szCs w:val="24"/>
        </w:rPr>
        <w:t>11)</w:t>
      </w:r>
      <w:r w:rsidR="00680641" w:rsidRPr="00F962EF">
        <w:rPr>
          <w:rFonts w:ascii="Times New Roman" w:hAnsi="Times New Roman" w:cs="Times New Roman"/>
          <w:sz w:val="24"/>
          <w:szCs w:val="24"/>
        </w:rPr>
        <w:tab/>
      </w:r>
      <w:r w:rsidRPr="00F962EF">
        <w:rPr>
          <w:rFonts w:ascii="Times New Roman" w:hAnsi="Times New Roman" w:cs="Times New Roman"/>
          <w:sz w:val="24"/>
          <w:szCs w:val="24"/>
        </w:rPr>
        <w:t>оказание содействия органам государственной власти субъектов Российской Фед</w:t>
      </w:r>
      <w:r w:rsidRPr="00F962EF">
        <w:rPr>
          <w:rFonts w:ascii="Times New Roman" w:hAnsi="Times New Roman" w:cs="Times New Roman"/>
          <w:sz w:val="24"/>
          <w:szCs w:val="24"/>
        </w:rPr>
        <w:t>е</w:t>
      </w:r>
      <w:r w:rsidRPr="00F962EF">
        <w:rPr>
          <w:rFonts w:ascii="Times New Roman" w:hAnsi="Times New Roman" w:cs="Times New Roman"/>
          <w:sz w:val="24"/>
          <w:szCs w:val="24"/>
        </w:rPr>
        <w:t>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741D6E" w:rsidRPr="00F962EF" w:rsidRDefault="00741D6E" w:rsidP="00F962EF">
      <w:pPr>
        <w:pStyle w:val="NormalWeb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2EF">
        <w:rPr>
          <w:rFonts w:ascii="Times New Roman" w:hAnsi="Times New Roman"/>
          <w:sz w:val="24"/>
          <w:szCs w:val="24"/>
        </w:rPr>
        <w:t>Без достаточного финансирования полномочий по обеспечению первичных мер пожа</w:t>
      </w:r>
      <w:r w:rsidRPr="00F962EF">
        <w:rPr>
          <w:rFonts w:ascii="Times New Roman" w:hAnsi="Times New Roman"/>
          <w:sz w:val="24"/>
          <w:szCs w:val="24"/>
        </w:rPr>
        <w:t>р</w:t>
      </w:r>
      <w:r w:rsidRPr="00F962EF">
        <w:rPr>
          <w:rFonts w:ascii="Times New Roman" w:hAnsi="Times New Roman"/>
          <w:sz w:val="24"/>
          <w:szCs w:val="24"/>
        </w:rPr>
        <w:t>ной безопасности, их реализация представляется крайне затруднительной и неэффективной.</w:t>
      </w:r>
    </w:p>
    <w:p w:rsidR="00741D6E" w:rsidRPr="00F962EF" w:rsidRDefault="00741D6E" w:rsidP="00F962EF">
      <w:pPr>
        <w:pStyle w:val="NormalWeb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2EF">
        <w:rPr>
          <w:rFonts w:ascii="Times New Roman" w:hAnsi="Times New Roman"/>
          <w:sz w:val="24"/>
          <w:szCs w:val="24"/>
        </w:rPr>
        <w:t>Только целевой программный подход позволит решить задачи по обеспечению пожа</w:t>
      </w:r>
      <w:r w:rsidRPr="00F962EF">
        <w:rPr>
          <w:rFonts w:ascii="Times New Roman" w:hAnsi="Times New Roman"/>
          <w:sz w:val="24"/>
          <w:szCs w:val="24"/>
        </w:rPr>
        <w:t>р</w:t>
      </w:r>
      <w:r w:rsidRPr="00F962EF">
        <w:rPr>
          <w:rFonts w:ascii="Times New Roman" w:hAnsi="Times New Roman"/>
          <w:sz w:val="24"/>
          <w:szCs w:val="24"/>
        </w:rPr>
        <w:t>ной безопасности, снизить количество пожаров, показатели гибели, травмирования людей, м</w:t>
      </w:r>
      <w:r w:rsidRPr="00F962EF">
        <w:rPr>
          <w:rFonts w:ascii="Times New Roman" w:hAnsi="Times New Roman"/>
          <w:sz w:val="24"/>
          <w:szCs w:val="24"/>
        </w:rPr>
        <w:t>а</w:t>
      </w:r>
      <w:r w:rsidRPr="00F962EF">
        <w:rPr>
          <w:rFonts w:ascii="Times New Roman" w:hAnsi="Times New Roman"/>
          <w:sz w:val="24"/>
          <w:szCs w:val="24"/>
        </w:rPr>
        <w:t>териальный ущерб от пожаров.</w:t>
      </w:r>
    </w:p>
    <w:p w:rsidR="00741D6E" w:rsidRPr="00F962EF" w:rsidRDefault="00741D6E" w:rsidP="00F962EF">
      <w:pPr>
        <w:pStyle w:val="NormalWeb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2EF">
        <w:rPr>
          <w:rFonts w:ascii="Times New Roman" w:hAnsi="Times New Roman"/>
          <w:sz w:val="24"/>
          <w:szCs w:val="24"/>
        </w:rPr>
        <w:t>Разработка и принятие настоящей Программы позволят поэтапно решать обозначенные вопросы.</w:t>
      </w:r>
    </w:p>
    <w:p w:rsidR="00741D6E" w:rsidRPr="00F962EF" w:rsidRDefault="00741D6E" w:rsidP="00F962EF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41D6E" w:rsidRPr="000A4ACA" w:rsidRDefault="00741D6E" w:rsidP="00F962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A4ACA">
        <w:rPr>
          <w:rFonts w:ascii="Times New Roman" w:hAnsi="Times New Roman"/>
          <w:b/>
          <w:sz w:val="24"/>
          <w:szCs w:val="24"/>
        </w:rPr>
        <w:t>2.</w:t>
      </w:r>
      <w:r w:rsidR="000A4ACA" w:rsidRPr="000A4ACA">
        <w:rPr>
          <w:rFonts w:ascii="Times New Roman" w:hAnsi="Times New Roman"/>
          <w:b/>
          <w:sz w:val="24"/>
          <w:szCs w:val="24"/>
        </w:rPr>
        <w:tab/>
      </w:r>
      <w:r w:rsidRPr="000A4ACA">
        <w:rPr>
          <w:rFonts w:ascii="Times New Roman" w:hAnsi="Times New Roman"/>
          <w:b/>
          <w:sz w:val="24"/>
          <w:szCs w:val="24"/>
        </w:rPr>
        <w:t>Основные цели и задачи реализации Программы</w:t>
      </w:r>
    </w:p>
    <w:p w:rsidR="00741D6E" w:rsidRPr="000A4ACA" w:rsidRDefault="00741D6E" w:rsidP="00F9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41D6E" w:rsidRPr="000A4ACA" w:rsidRDefault="00741D6E" w:rsidP="00F9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4ACA">
        <w:rPr>
          <w:rFonts w:ascii="Times New Roman" w:hAnsi="Times New Roman"/>
          <w:sz w:val="24"/>
          <w:szCs w:val="24"/>
        </w:rPr>
        <w:t>2.1.</w:t>
      </w:r>
      <w:r w:rsidR="000A4ACA" w:rsidRPr="000A4ACA">
        <w:rPr>
          <w:rFonts w:ascii="Times New Roman" w:hAnsi="Times New Roman"/>
          <w:sz w:val="24"/>
          <w:szCs w:val="24"/>
        </w:rPr>
        <w:tab/>
      </w:r>
      <w:r w:rsidRPr="000A4ACA">
        <w:rPr>
          <w:rFonts w:ascii="Times New Roman" w:hAnsi="Times New Roman"/>
          <w:sz w:val="24"/>
          <w:szCs w:val="24"/>
        </w:rPr>
        <w:t>Основной целью Программы является усиление системы противопожарной защиты Сошниковского сельского поселения, создание необходимых условий для укрепления пожа</w:t>
      </w:r>
      <w:r w:rsidRPr="000A4ACA">
        <w:rPr>
          <w:rFonts w:ascii="Times New Roman" w:hAnsi="Times New Roman"/>
          <w:sz w:val="24"/>
          <w:szCs w:val="24"/>
        </w:rPr>
        <w:t>р</w:t>
      </w:r>
      <w:r w:rsidRPr="000A4ACA">
        <w:rPr>
          <w:rFonts w:ascii="Times New Roman" w:hAnsi="Times New Roman"/>
          <w:sz w:val="24"/>
          <w:szCs w:val="24"/>
        </w:rPr>
        <w:t>ной безопасности, снижение гибели, травматизма людей на пожарах, уменьшение материальн</w:t>
      </w:r>
      <w:r w:rsidRPr="000A4ACA">
        <w:rPr>
          <w:rFonts w:ascii="Times New Roman" w:hAnsi="Times New Roman"/>
          <w:sz w:val="24"/>
          <w:szCs w:val="24"/>
        </w:rPr>
        <w:t>о</w:t>
      </w:r>
      <w:r w:rsidRPr="000A4ACA">
        <w:rPr>
          <w:rFonts w:ascii="Times New Roman" w:hAnsi="Times New Roman"/>
          <w:sz w:val="24"/>
          <w:szCs w:val="24"/>
        </w:rPr>
        <w:t>го ущерба от пожаров.</w:t>
      </w:r>
    </w:p>
    <w:p w:rsidR="00741D6E" w:rsidRPr="000A4ACA" w:rsidRDefault="00741D6E" w:rsidP="00F962EF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4ACA">
        <w:rPr>
          <w:rFonts w:ascii="Times New Roman" w:hAnsi="Times New Roman"/>
          <w:sz w:val="24"/>
          <w:szCs w:val="24"/>
        </w:rPr>
        <w:t>2.2.</w:t>
      </w:r>
      <w:r w:rsidR="000A4ACA" w:rsidRPr="000A4ACA">
        <w:rPr>
          <w:rFonts w:ascii="Times New Roman" w:hAnsi="Times New Roman"/>
          <w:sz w:val="24"/>
          <w:szCs w:val="24"/>
        </w:rPr>
        <w:tab/>
      </w:r>
      <w:r w:rsidRPr="000A4ACA">
        <w:rPr>
          <w:rFonts w:ascii="Times New Roman" w:hAnsi="Times New Roman"/>
          <w:sz w:val="24"/>
          <w:szCs w:val="24"/>
        </w:rPr>
        <w:t>Для ее достижения необходимо решение следующих основных задач:</w:t>
      </w:r>
    </w:p>
    <w:p w:rsidR="00741D6E" w:rsidRPr="000A4ACA" w:rsidRDefault="00741D6E" w:rsidP="00F9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4ACA">
        <w:rPr>
          <w:rFonts w:ascii="Times New Roman" w:hAnsi="Times New Roman"/>
          <w:sz w:val="24"/>
          <w:szCs w:val="24"/>
        </w:rPr>
        <w:t>2.2.1.</w:t>
      </w:r>
      <w:r w:rsidR="000A4ACA" w:rsidRPr="000A4ACA">
        <w:rPr>
          <w:rFonts w:ascii="Times New Roman" w:hAnsi="Times New Roman"/>
          <w:sz w:val="24"/>
          <w:szCs w:val="24"/>
        </w:rPr>
        <w:tab/>
      </w:r>
      <w:r w:rsidRPr="000A4ACA">
        <w:rPr>
          <w:rFonts w:ascii="Times New Roman" w:hAnsi="Times New Roman"/>
          <w:sz w:val="24"/>
          <w:szCs w:val="24"/>
        </w:rPr>
        <w:t>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741D6E" w:rsidRPr="000A4ACA" w:rsidRDefault="00741D6E" w:rsidP="00F9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4ACA">
        <w:rPr>
          <w:rFonts w:ascii="Times New Roman" w:hAnsi="Times New Roman"/>
          <w:sz w:val="24"/>
          <w:szCs w:val="24"/>
        </w:rPr>
        <w:t>2.2.2.</w:t>
      </w:r>
      <w:r w:rsidR="000A4ACA" w:rsidRPr="000A4ACA">
        <w:rPr>
          <w:rFonts w:ascii="Times New Roman" w:hAnsi="Times New Roman"/>
          <w:sz w:val="24"/>
          <w:szCs w:val="24"/>
        </w:rPr>
        <w:tab/>
      </w:r>
      <w:r w:rsidRPr="000A4ACA">
        <w:rPr>
          <w:rFonts w:ascii="Times New Roman" w:hAnsi="Times New Roman"/>
          <w:sz w:val="24"/>
          <w:szCs w:val="24"/>
        </w:rPr>
        <w:t>Повышение готовности добровольной пожарной охраны к тушению пожаров и в</w:t>
      </w:r>
      <w:r w:rsidRPr="000A4ACA">
        <w:rPr>
          <w:rFonts w:ascii="Times New Roman" w:hAnsi="Times New Roman"/>
          <w:sz w:val="24"/>
          <w:szCs w:val="24"/>
        </w:rPr>
        <w:t>е</w:t>
      </w:r>
      <w:r w:rsidRPr="000A4ACA">
        <w:rPr>
          <w:rFonts w:ascii="Times New Roman" w:hAnsi="Times New Roman"/>
          <w:sz w:val="24"/>
          <w:szCs w:val="24"/>
        </w:rPr>
        <w:t>дению аварийно-спасательных работ;</w:t>
      </w:r>
    </w:p>
    <w:p w:rsidR="00741D6E" w:rsidRPr="000A4ACA" w:rsidRDefault="00741D6E" w:rsidP="00F9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4ACA">
        <w:rPr>
          <w:rFonts w:ascii="Times New Roman" w:hAnsi="Times New Roman"/>
          <w:sz w:val="24"/>
          <w:szCs w:val="24"/>
        </w:rPr>
        <w:t>2.2.3.</w:t>
      </w:r>
      <w:r w:rsidR="000A4ACA" w:rsidRPr="000A4ACA">
        <w:rPr>
          <w:rFonts w:ascii="Times New Roman" w:hAnsi="Times New Roman"/>
          <w:sz w:val="24"/>
          <w:szCs w:val="24"/>
        </w:rPr>
        <w:tab/>
      </w:r>
      <w:r w:rsidRPr="000A4ACA">
        <w:rPr>
          <w:rFonts w:ascii="Times New Roman" w:hAnsi="Times New Roman"/>
          <w:sz w:val="24"/>
          <w:szCs w:val="24"/>
        </w:rPr>
        <w:t>Реализация первоочередных мер по противопожарной защите жилья, муниципал</w:t>
      </w:r>
      <w:r w:rsidRPr="000A4ACA">
        <w:rPr>
          <w:rFonts w:ascii="Times New Roman" w:hAnsi="Times New Roman"/>
          <w:sz w:val="24"/>
          <w:szCs w:val="24"/>
        </w:rPr>
        <w:t>ь</w:t>
      </w:r>
      <w:r w:rsidRPr="000A4ACA">
        <w:rPr>
          <w:rFonts w:ascii="Times New Roman" w:hAnsi="Times New Roman"/>
          <w:sz w:val="24"/>
          <w:szCs w:val="24"/>
        </w:rPr>
        <w:t>ных учреждений, объектов образования, здравоохранения, культуры, иных объектов массового нахождения людей;</w:t>
      </w:r>
    </w:p>
    <w:p w:rsidR="00741D6E" w:rsidRPr="000A4ACA" w:rsidRDefault="00741D6E" w:rsidP="00F9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4ACA">
        <w:rPr>
          <w:rFonts w:ascii="Times New Roman" w:hAnsi="Times New Roman"/>
          <w:sz w:val="24"/>
          <w:szCs w:val="24"/>
        </w:rPr>
        <w:t>2.2.4.</w:t>
      </w:r>
      <w:r w:rsidR="000A4ACA" w:rsidRPr="000A4ACA">
        <w:rPr>
          <w:rFonts w:ascii="Times New Roman" w:hAnsi="Times New Roman"/>
          <w:sz w:val="24"/>
          <w:szCs w:val="24"/>
        </w:rPr>
        <w:tab/>
      </w:r>
      <w:r w:rsidRPr="000A4ACA">
        <w:rPr>
          <w:rFonts w:ascii="Times New Roman" w:hAnsi="Times New Roman"/>
          <w:sz w:val="24"/>
          <w:szCs w:val="24"/>
        </w:rPr>
        <w:t>Взаимодействие подразделений ведомственных противопожарных служб, расп</w:t>
      </w:r>
      <w:r w:rsidRPr="000A4ACA">
        <w:rPr>
          <w:rFonts w:ascii="Times New Roman" w:hAnsi="Times New Roman"/>
          <w:sz w:val="24"/>
          <w:szCs w:val="24"/>
        </w:rPr>
        <w:t>о</w:t>
      </w:r>
      <w:r w:rsidRPr="000A4ACA">
        <w:rPr>
          <w:rFonts w:ascii="Times New Roman" w:hAnsi="Times New Roman"/>
          <w:sz w:val="24"/>
          <w:szCs w:val="24"/>
        </w:rPr>
        <w:t>ложенных на территории сельского поселения в рамках межведомственного взаимодействия;</w:t>
      </w:r>
    </w:p>
    <w:p w:rsidR="00741D6E" w:rsidRPr="000A4ACA" w:rsidRDefault="00741D6E" w:rsidP="00F9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4ACA">
        <w:rPr>
          <w:rFonts w:ascii="Times New Roman" w:hAnsi="Times New Roman"/>
          <w:sz w:val="24"/>
          <w:szCs w:val="24"/>
        </w:rPr>
        <w:t>2.2.</w:t>
      </w:r>
      <w:r w:rsidR="000A4ACA" w:rsidRPr="000A4ACA">
        <w:rPr>
          <w:rFonts w:ascii="Times New Roman" w:hAnsi="Times New Roman"/>
          <w:sz w:val="24"/>
          <w:szCs w:val="24"/>
        </w:rPr>
        <w:t>5</w:t>
      </w:r>
      <w:r w:rsidRPr="000A4ACA">
        <w:rPr>
          <w:rFonts w:ascii="Times New Roman" w:hAnsi="Times New Roman"/>
          <w:sz w:val="24"/>
          <w:szCs w:val="24"/>
        </w:rPr>
        <w:t>.</w:t>
      </w:r>
      <w:r w:rsidR="000A4ACA" w:rsidRPr="000A4ACA">
        <w:rPr>
          <w:rFonts w:ascii="Times New Roman" w:hAnsi="Times New Roman"/>
          <w:sz w:val="24"/>
          <w:szCs w:val="24"/>
        </w:rPr>
        <w:tab/>
      </w:r>
      <w:r w:rsidRPr="000A4ACA">
        <w:rPr>
          <w:rFonts w:ascii="Times New Roman" w:hAnsi="Times New Roman"/>
          <w:sz w:val="24"/>
          <w:szCs w:val="24"/>
        </w:rPr>
        <w:t>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741D6E" w:rsidRPr="000A4ACA" w:rsidRDefault="00741D6E" w:rsidP="00F9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4ACA">
        <w:rPr>
          <w:rFonts w:ascii="Times New Roman" w:hAnsi="Times New Roman"/>
          <w:sz w:val="24"/>
          <w:szCs w:val="24"/>
        </w:rPr>
        <w:t>2</w:t>
      </w:r>
      <w:r w:rsidR="0085449B" w:rsidRPr="000A4ACA">
        <w:rPr>
          <w:rFonts w:ascii="Times New Roman" w:hAnsi="Times New Roman"/>
          <w:sz w:val="24"/>
          <w:szCs w:val="24"/>
        </w:rPr>
        <w:t>.3.</w:t>
      </w:r>
      <w:r w:rsidR="000A4ACA" w:rsidRPr="000A4ACA">
        <w:rPr>
          <w:rFonts w:ascii="Times New Roman" w:hAnsi="Times New Roman"/>
          <w:sz w:val="24"/>
          <w:szCs w:val="24"/>
        </w:rPr>
        <w:tab/>
      </w:r>
      <w:r w:rsidR="0085449B" w:rsidRPr="000A4ACA">
        <w:rPr>
          <w:rFonts w:ascii="Times New Roman" w:hAnsi="Times New Roman"/>
          <w:sz w:val="24"/>
          <w:szCs w:val="24"/>
        </w:rPr>
        <w:t xml:space="preserve">Период действия Программы </w:t>
      </w:r>
      <w:r w:rsidR="000A4ACA" w:rsidRPr="000A4ACA">
        <w:rPr>
          <w:rFonts w:ascii="Times New Roman" w:hAnsi="Times New Roman"/>
          <w:sz w:val="24"/>
          <w:szCs w:val="24"/>
        </w:rPr>
        <w:t>–</w:t>
      </w:r>
      <w:r w:rsidR="0085449B" w:rsidRPr="000A4ACA">
        <w:rPr>
          <w:rFonts w:ascii="Times New Roman" w:hAnsi="Times New Roman"/>
          <w:sz w:val="24"/>
          <w:szCs w:val="24"/>
        </w:rPr>
        <w:t xml:space="preserve"> 3</w:t>
      </w:r>
      <w:r w:rsidRPr="000A4ACA">
        <w:rPr>
          <w:rFonts w:ascii="Times New Roman" w:hAnsi="Times New Roman"/>
          <w:sz w:val="24"/>
          <w:szCs w:val="24"/>
        </w:rPr>
        <w:t xml:space="preserve"> год</w:t>
      </w:r>
      <w:r w:rsidR="0085449B" w:rsidRPr="000A4ACA">
        <w:rPr>
          <w:rFonts w:ascii="Times New Roman" w:hAnsi="Times New Roman"/>
          <w:sz w:val="24"/>
          <w:szCs w:val="24"/>
        </w:rPr>
        <w:t>а</w:t>
      </w:r>
      <w:r w:rsidR="000A4ACA" w:rsidRPr="000A4ACA">
        <w:rPr>
          <w:rFonts w:ascii="Times New Roman" w:hAnsi="Times New Roman"/>
          <w:sz w:val="24"/>
          <w:szCs w:val="24"/>
        </w:rPr>
        <w:t>.</w:t>
      </w:r>
    </w:p>
    <w:p w:rsidR="00741D6E" w:rsidRPr="000A4ACA" w:rsidRDefault="00741D6E" w:rsidP="00F9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4ACA">
        <w:rPr>
          <w:rFonts w:ascii="Times New Roman" w:hAnsi="Times New Roman"/>
          <w:sz w:val="24"/>
          <w:szCs w:val="24"/>
        </w:rPr>
        <w:t>2.4.</w:t>
      </w:r>
      <w:r w:rsidR="000A4ACA" w:rsidRPr="000A4ACA">
        <w:rPr>
          <w:rFonts w:ascii="Times New Roman" w:hAnsi="Times New Roman"/>
          <w:sz w:val="24"/>
          <w:szCs w:val="24"/>
        </w:rPr>
        <w:tab/>
      </w:r>
      <w:r w:rsidRPr="000A4ACA">
        <w:rPr>
          <w:rFonts w:ascii="Times New Roman" w:hAnsi="Times New Roman"/>
          <w:sz w:val="24"/>
          <w:szCs w:val="24"/>
        </w:rPr>
        <w:t>Предусмотр</w:t>
      </w:r>
      <w:r w:rsidR="000A4ACA" w:rsidRPr="000A4ACA">
        <w:rPr>
          <w:rFonts w:ascii="Times New Roman" w:hAnsi="Times New Roman"/>
          <w:sz w:val="24"/>
          <w:szCs w:val="24"/>
        </w:rPr>
        <w:t>енные в Программе мероприятия (</w:t>
      </w:r>
      <w:r w:rsidRPr="000A4ACA">
        <w:rPr>
          <w:rFonts w:ascii="Times New Roman" w:hAnsi="Times New Roman"/>
          <w:sz w:val="24"/>
          <w:szCs w:val="24"/>
        </w:rPr>
        <w:t>Приложение 1) имеют характер пе</w:t>
      </w:r>
      <w:r w:rsidRPr="000A4ACA">
        <w:rPr>
          <w:rFonts w:ascii="Times New Roman" w:hAnsi="Times New Roman"/>
          <w:sz w:val="24"/>
          <w:szCs w:val="24"/>
        </w:rPr>
        <w:t>р</w:t>
      </w:r>
      <w:r w:rsidRPr="000A4ACA">
        <w:rPr>
          <w:rFonts w:ascii="Times New Roman" w:hAnsi="Times New Roman"/>
          <w:sz w:val="24"/>
          <w:szCs w:val="24"/>
        </w:rPr>
        <w:t>вичных мер пожарной безопасности и ставят своей целью решение наиболее острых проблем укрепления противопожарной защиты территор</w:t>
      </w:r>
      <w:r w:rsidR="0085449B" w:rsidRPr="000A4ACA">
        <w:rPr>
          <w:rFonts w:ascii="Times New Roman" w:hAnsi="Times New Roman"/>
          <w:sz w:val="24"/>
          <w:szCs w:val="24"/>
        </w:rPr>
        <w:t>ии Сошниковского сельского поселения</w:t>
      </w:r>
      <w:r w:rsidRPr="000A4ACA">
        <w:rPr>
          <w:rFonts w:ascii="Times New Roman" w:hAnsi="Times New Roman"/>
          <w:sz w:val="24"/>
          <w:szCs w:val="24"/>
        </w:rPr>
        <w:t xml:space="preserve"> за счет целевого выделения бюджетных средств, при освоении которых в короткие сроки создадутся н</w:t>
      </w:r>
      <w:r w:rsidRPr="000A4ACA">
        <w:rPr>
          <w:rFonts w:ascii="Times New Roman" w:hAnsi="Times New Roman"/>
          <w:sz w:val="24"/>
          <w:szCs w:val="24"/>
        </w:rPr>
        <w:t>е</w:t>
      </w:r>
      <w:r w:rsidRPr="000A4ACA">
        <w:rPr>
          <w:rFonts w:ascii="Times New Roman" w:hAnsi="Times New Roman"/>
          <w:sz w:val="24"/>
          <w:szCs w:val="24"/>
        </w:rPr>
        <w:t>обходимые условия для кардинальных изменений в деле укрепления пожарной безопасности, защиты жи</w:t>
      </w:r>
      <w:r w:rsidRPr="000A4ACA">
        <w:rPr>
          <w:rFonts w:ascii="Times New Roman" w:hAnsi="Times New Roman"/>
          <w:sz w:val="24"/>
          <w:szCs w:val="24"/>
        </w:rPr>
        <w:t>з</w:t>
      </w:r>
      <w:r w:rsidRPr="000A4ACA">
        <w:rPr>
          <w:rFonts w:ascii="Times New Roman" w:hAnsi="Times New Roman"/>
          <w:sz w:val="24"/>
          <w:szCs w:val="24"/>
        </w:rPr>
        <w:t xml:space="preserve">ни и здоровья граждан от пожаров. </w:t>
      </w:r>
    </w:p>
    <w:p w:rsidR="00741D6E" w:rsidRPr="000A4ACA" w:rsidRDefault="00741D6E" w:rsidP="00F9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1D6E" w:rsidRPr="000A4ACA" w:rsidRDefault="00741D6E" w:rsidP="00F962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en-US"/>
        </w:rPr>
      </w:pPr>
      <w:r w:rsidRPr="000A4ACA">
        <w:rPr>
          <w:rFonts w:ascii="Times New Roman" w:hAnsi="Times New Roman"/>
          <w:b/>
          <w:sz w:val="24"/>
          <w:szCs w:val="24"/>
        </w:rPr>
        <w:t>3.</w:t>
      </w:r>
      <w:r w:rsidR="000A4ACA" w:rsidRPr="000A4ACA">
        <w:rPr>
          <w:rFonts w:ascii="Times New Roman" w:hAnsi="Times New Roman"/>
          <w:b/>
          <w:sz w:val="24"/>
          <w:szCs w:val="24"/>
        </w:rPr>
        <w:tab/>
      </w:r>
      <w:r w:rsidRPr="000A4ACA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</w:p>
    <w:p w:rsidR="00DB1415" w:rsidRPr="000A4ACA" w:rsidRDefault="00DB1415" w:rsidP="00F9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val="en-US"/>
        </w:rPr>
      </w:pPr>
    </w:p>
    <w:p w:rsidR="00741D6E" w:rsidRPr="000A4ACA" w:rsidRDefault="00741D6E" w:rsidP="00F9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4ACA">
        <w:rPr>
          <w:rFonts w:ascii="Times New Roman" w:hAnsi="Times New Roman"/>
          <w:sz w:val="24"/>
          <w:szCs w:val="24"/>
        </w:rPr>
        <w:t>3.1.</w:t>
      </w:r>
      <w:r w:rsidR="000A4ACA" w:rsidRPr="000A4ACA">
        <w:rPr>
          <w:rFonts w:ascii="Times New Roman" w:hAnsi="Times New Roman"/>
          <w:sz w:val="24"/>
          <w:szCs w:val="24"/>
        </w:rPr>
        <w:tab/>
      </w:r>
      <w:r w:rsidRPr="000A4ACA">
        <w:rPr>
          <w:rFonts w:ascii="Times New Roman" w:hAnsi="Times New Roman"/>
          <w:sz w:val="24"/>
          <w:szCs w:val="24"/>
        </w:rPr>
        <w:t>Программа реализуется за счет средств Сошниковского сельского поселения .</w:t>
      </w:r>
    </w:p>
    <w:p w:rsidR="00741D6E" w:rsidRPr="000A4ACA" w:rsidRDefault="00741D6E" w:rsidP="00F9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4ACA">
        <w:rPr>
          <w:rFonts w:ascii="Times New Roman" w:hAnsi="Times New Roman"/>
          <w:sz w:val="24"/>
          <w:szCs w:val="24"/>
        </w:rPr>
        <w:t>3.2.</w:t>
      </w:r>
      <w:r w:rsidR="000A4ACA" w:rsidRPr="000A4ACA">
        <w:rPr>
          <w:rFonts w:ascii="Times New Roman" w:hAnsi="Times New Roman"/>
          <w:sz w:val="24"/>
          <w:szCs w:val="24"/>
        </w:rPr>
        <w:tab/>
      </w:r>
      <w:r w:rsidRPr="000A4ACA">
        <w:rPr>
          <w:rFonts w:ascii="Times New Roman" w:hAnsi="Times New Roman"/>
          <w:sz w:val="24"/>
          <w:szCs w:val="24"/>
        </w:rPr>
        <w:t>Объем средств может ежегодно уточняться в установленном порядке.</w:t>
      </w:r>
    </w:p>
    <w:p w:rsidR="00DB1415" w:rsidRPr="000A4ACA" w:rsidRDefault="00DB1415" w:rsidP="00F9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val="en-US"/>
        </w:rPr>
      </w:pPr>
    </w:p>
    <w:p w:rsidR="00741D6E" w:rsidRPr="000A4ACA" w:rsidRDefault="00741D6E" w:rsidP="00F962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A4ACA">
        <w:rPr>
          <w:rFonts w:ascii="Times New Roman" w:hAnsi="Times New Roman"/>
          <w:b/>
          <w:sz w:val="24"/>
          <w:szCs w:val="24"/>
        </w:rPr>
        <w:t>4.</w:t>
      </w:r>
      <w:r w:rsidR="000A4ACA" w:rsidRPr="000A4ACA">
        <w:rPr>
          <w:rFonts w:ascii="Times New Roman" w:hAnsi="Times New Roman"/>
          <w:b/>
          <w:sz w:val="24"/>
          <w:szCs w:val="24"/>
        </w:rPr>
        <w:tab/>
      </w:r>
      <w:r w:rsidRPr="000A4ACA">
        <w:rPr>
          <w:rFonts w:ascii="Times New Roman" w:hAnsi="Times New Roman"/>
          <w:b/>
          <w:sz w:val="24"/>
          <w:szCs w:val="24"/>
        </w:rPr>
        <w:t>Ор</w:t>
      </w:r>
      <w:r w:rsidR="00DB1415" w:rsidRPr="000A4ACA">
        <w:rPr>
          <w:rFonts w:ascii="Times New Roman" w:hAnsi="Times New Roman"/>
          <w:b/>
          <w:sz w:val="24"/>
          <w:szCs w:val="24"/>
        </w:rPr>
        <w:t xml:space="preserve">ганизация управления Программой </w:t>
      </w:r>
      <w:r w:rsidRPr="000A4ACA">
        <w:rPr>
          <w:rFonts w:ascii="Times New Roman" w:hAnsi="Times New Roman"/>
          <w:b/>
          <w:sz w:val="24"/>
          <w:szCs w:val="24"/>
        </w:rPr>
        <w:t xml:space="preserve">и контроль </w:t>
      </w:r>
      <w:r w:rsidR="000A4ACA" w:rsidRPr="000A4ACA">
        <w:rPr>
          <w:rFonts w:ascii="Times New Roman" w:hAnsi="Times New Roman"/>
          <w:b/>
          <w:sz w:val="24"/>
          <w:szCs w:val="24"/>
        </w:rPr>
        <w:t>над</w:t>
      </w:r>
      <w:r w:rsidRPr="000A4ACA">
        <w:rPr>
          <w:rFonts w:ascii="Times New Roman" w:hAnsi="Times New Roman"/>
          <w:b/>
          <w:sz w:val="24"/>
          <w:szCs w:val="24"/>
        </w:rPr>
        <w:t xml:space="preserve"> ходом ее реализации</w:t>
      </w:r>
    </w:p>
    <w:p w:rsidR="00741D6E" w:rsidRPr="000A4ACA" w:rsidRDefault="00741D6E" w:rsidP="00F9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41D6E" w:rsidRPr="000A4ACA" w:rsidRDefault="00741D6E" w:rsidP="00F9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4ACA">
        <w:rPr>
          <w:rFonts w:ascii="Times New Roman" w:hAnsi="Times New Roman"/>
          <w:sz w:val="24"/>
          <w:szCs w:val="24"/>
        </w:rPr>
        <w:t>4.1. Администрация Сошниковского сельского поселения несет ответственность за в</w:t>
      </w:r>
      <w:r w:rsidRPr="000A4ACA">
        <w:rPr>
          <w:rFonts w:ascii="Times New Roman" w:hAnsi="Times New Roman"/>
          <w:sz w:val="24"/>
          <w:szCs w:val="24"/>
        </w:rPr>
        <w:t>ы</w:t>
      </w:r>
      <w:r w:rsidRPr="000A4ACA">
        <w:rPr>
          <w:rFonts w:ascii="Times New Roman" w:hAnsi="Times New Roman"/>
          <w:sz w:val="24"/>
          <w:szCs w:val="24"/>
        </w:rPr>
        <w:t>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</w:t>
      </w:r>
      <w:r w:rsidRPr="000A4ACA">
        <w:rPr>
          <w:rFonts w:ascii="Times New Roman" w:hAnsi="Times New Roman"/>
          <w:sz w:val="24"/>
          <w:szCs w:val="24"/>
        </w:rPr>
        <w:t>я</w:t>
      </w:r>
      <w:r w:rsidRPr="000A4ACA">
        <w:rPr>
          <w:rFonts w:ascii="Times New Roman" w:hAnsi="Times New Roman"/>
          <w:sz w:val="24"/>
          <w:szCs w:val="24"/>
        </w:rPr>
        <w:t>тий.</w:t>
      </w:r>
    </w:p>
    <w:p w:rsidR="00741D6E" w:rsidRPr="000A4ACA" w:rsidRDefault="00741D6E" w:rsidP="00F9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4ACA">
        <w:rPr>
          <w:rFonts w:ascii="Times New Roman" w:hAnsi="Times New Roman"/>
          <w:sz w:val="24"/>
          <w:szCs w:val="24"/>
        </w:rPr>
        <w:t xml:space="preserve">4.2. Общий контроль </w:t>
      </w:r>
      <w:r w:rsidR="00D554E2">
        <w:rPr>
          <w:rFonts w:ascii="Times New Roman" w:hAnsi="Times New Roman"/>
          <w:sz w:val="24"/>
          <w:szCs w:val="24"/>
        </w:rPr>
        <w:t>над</w:t>
      </w:r>
      <w:r w:rsidRPr="000A4ACA">
        <w:rPr>
          <w:rFonts w:ascii="Times New Roman" w:hAnsi="Times New Roman"/>
          <w:sz w:val="24"/>
          <w:szCs w:val="24"/>
        </w:rPr>
        <w:t xml:space="preserve"> реализацией Программы и контроль текущих мероприятий Пр</w:t>
      </w:r>
      <w:r w:rsidRPr="000A4ACA">
        <w:rPr>
          <w:rFonts w:ascii="Times New Roman" w:hAnsi="Times New Roman"/>
          <w:sz w:val="24"/>
          <w:szCs w:val="24"/>
        </w:rPr>
        <w:t>о</w:t>
      </w:r>
      <w:r w:rsidRPr="000A4ACA">
        <w:rPr>
          <w:rFonts w:ascii="Times New Roman" w:hAnsi="Times New Roman"/>
          <w:sz w:val="24"/>
          <w:szCs w:val="24"/>
        </w:rPr>
        <w:t>граммы осуществляет глава администрации Сошниковского сельского поселения.</w:t>
      </w:r>
    </w:p>
    <w:p w:rsidR="00741D6E" w:rsidRPr="00F962EF" w:rsidRDefault="00741D6E" w:rsidP="00F9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1D6E" w:rsidRPr="000A4ACA" w:rsidRDefault="00741D6E" w:rsidP="00F962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A4ACA">
        <w:rPr>
          <w:rFonts w:ascii="Times New Roman" w:hAnsi="Times New Roman"/>
          <w:b/>
          <w:sz w:val="24"/>
          <w:szCs w:val="24"/>
        </w:rPr>
        <w:t>5.</w:t>
      </w:r>
      <w:r w:rsidR="000A4ACA" w:rsidRPr="000A4ACA">
        <w:rPr>
          <w:rFonts w:ascii="Times New Roman" w:hAnsi="Times New Roman"/>
          <w:b/>
          <w:sz w:val="24"/>
          <w:szCs w:val="24"/>
        </w:rPr>
        <w:tab/>
      </w:r>
      <w:r w:rsidRPr="000A4ACA">
        <w:rPr>
          <w:rFonts w:ascii="Times New Roman" w:hAnsi="Times New Roman"/>
          <w:b/>
          <w:sz w:val="24"/>
          <w:szCs w:val="24"/>
        </w:rPr>
        <w:t>Оценка эффективности последствий реализации Программы</w:t>
      </w:r>
    </w:p>
    <w:p w:rsidR="00741D6E" w:rsidRPr="000A4ACA" w:rsidRDefault="00741D6E" w:rsidP="00F9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41D6E" w:rsidRPr="000A4ACA" w:rsidRDefault="00741D6E" w:rsidP="00F9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4ACA">
        <w:rPr>
          <w:rFonts w:ascii="Times New Roman" w:hAnsi="Times New Roman"/>
          <w:sz w:val="24"/>
          <w:szCs w:val="24"/>
        </w:rPr>
        <w:t>5.1.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</w:t>
      </w:r>
      <w:r w:rsidRPr="000A4ACA">
        <w:rPr>
          <w:rFonts w:ascii="Times New Roman" w:hAnsi="Times New Roman"/>
          <w:sz w:val="24"/>
          <w:szCs w:val="24"/>
        </w:rPr>
        <w:t>е</w:t>
      </w:r>
      <w:r w:rsidRPr="000A4ACA">
        <w:rPr>
          <w:rFonts w:ascii="Times New Roman" w:hAnsi="Times New Roman"/>
          <w:sz w:val="24"/>
          <w:szCs w:val="24"/>
        </w:rPr>
        <w:t>ние общего количества пожаров и материальных потерь от них.</w:t>
      </w:r>
    </w:p>
    <w:p w:rsidR="00741D6E" w:rsidRPr="000A4ACA" w:rsidRDefault="00741D6E" w:rsidP="00F96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4ACA">
        <w:rPr>
          <w:rFonts w:ascii="Times New Roman" w:hAnsi="Times New Roman"/>
          <w:sz w:val="24"/>
          <w:szCs w:val="24"/>
        </w:rPr>
        <w:t>5.2.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741D6E" w:rsidRPr="000A4ACA" w:rsidRDefault="00741D6E" w:rsidP="00F962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0A4ACA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заказчиком Программы – Администрацией сельского поселения ежегодно, в течение всего срока реализации </w:t>
      </w:r>
      <w:r w:rsidRPr="000A4ACA">
        <w:rPr>
          <w:rFonts w:ascii="Times New Roman" w:hAnsi="Times New Roman"/>
          <w:spacing w:val="-2"/>
          <w:sz w:val="24"/>
          <w:szCs w:val="24"/>
        </w:rPr>
        <w:t>Програ</w:t>
      </w:r>
      <w:r w:rsidRPr="000A4ACA">
        <w:rPr>
          <w:rFonts w:ascii="Times New Roman" w:hAnsi="Times New Roman"/>
          <w:spacing w:val="-2"/>
          <w:sz w:val="24"/>
          <w:szCs w:val="24"/>
        </w:rPr>
        <w:t>м</w:t>
      </w:r>
      <w:r w:rsidRPr="000A4ACA">
        <w:rPr>
          <w:rFonts w:ascii="Times New Roman" w:hAnsi="Times New Roman"/>
          <w:spacing w:val="-2"/>
          <w:sz w:val="24"/>
          <w:szCs w:val="24"/>
        </w:rPr>
        <w:t xml:space="preserve">мы. </w:t>
      </w:r>
    </w:p>
    <w:p w:rsidR="00741D6E" w:rsidRPr="000A4ACA" w:rsidRDefault="00741D6E" w:rsidP="00F962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4ACA">
        <w:rPr>
          <w:rFonts w:ascii="Times New Roman" w:hAnsi="Times New Roman"/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:rsidR="00741D6E" w:rsidRPr="000A4ACA" w:rsidRDefault="00741D6E" w:rsidP="00F962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4ACA">
        <w:rPr>
          <w:rFonts w:ascii="Times New Roman" w:hAnsi="Times New Roman"/>
          <w:sz w:val="24"/>
          <w:szCs w:val="24"/>
        </w:rPr>
        <w:t>Оценка эффективности реализации Программы производится путем сравнения фактич</w:t>
      </w:r>
      <w:r w:rsidRPr="000A4ACA">
        <w:rPr>
          <w:rFonts w:ascii="Times New Roman" w:hAnsi="Times New Roman"/>
          <w:sz w:val="24"/>
          <w:szCs w:val="24"/>
        </w:rPr>
        <w:t>е</w:t>
      </w:r>
      <w:r w:rsidRPr="000A4ACA">
        <w:rPr>
          <w:rFonts w:ascii="Times New Roman" w:hAnsi="Times New Roman"/>
          <w:sz w:val="24"/>
          <w:szCs w:val="24"/>
        </w:rPr>
        <w:t>ски достигнутых показателей за соответствующий год с утвержденными на год значениями ц</w:t>
      </w:r>
      <w:r w:rsidRPr="000A4ACA">
        <w:rPr>
          <w:rFonts w:ascii="Times New Roman" w:hAnsi="Times New Roman"/>
          <w:sz w:val="24"/>
          <w:szCs w:val="24"/>
        </w:rPr>
        <w:t>е</w:t>
      </w:r>
      <w:r w:rsidRPr="000A4ACA">
        <w:rPr>
          <w:rFonts w:ascii="Times New Roman" w:hAnsi="Times New Roman"/>
          <w:sz w:val="24"/>
          <w:szCs w:val="24"/>
        </w:rPr>
        <w:t>левых показателей.</w:t>
      </w:r>
    </w:p>
    <w:p w:rsidR="00741D6E" w:rsidRPr="000A4ACA" w:rsidRDefault="00741D6E" w:rsidP="00F962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4ACA">
        <w:rPr>
          <w:rFonts w:ascii="Times New Roman" w:hAnsi="Times New Roman"/>
          <w:sz w:val="24"/>
          <w:szCs w:val="24"/>
        </w:rPr>
        <w:t>Программа предполагает использование системы показателей, характеризующих тек</w:t>
      </w:r>
      <w:r w:rsidRPr="000A4ACA">
        <w:rPr>
          <w:rFonts w:ascii="Times New Roman" w:hAnsi="Times New Roman"/>
          <w:sz w:val="24"/>
          <w:szCs w:val="24"/>
        </w:rPr>
        <w:t>у</w:t>
      </w:r>
      <w:r w:rsidRPr="000A4ACA">
        <w:rPr>
          <w:rFonts w:ascii="Times New Roman" w:hAnsi="Times New Roman"/>
          <w:sz w:val="24"/>
          <w:szCs w:val="24"/>
        </w:rPr>
        <w:t>щие и конечные результаты ее реализации.</w:t>
      </w:r>
    </w:p>
    <w:p w:rsidR="00741D6E" w:rsidRPr="000A4ACA" w:rsidRDefault="00741D6E" w:rsidP="00F962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4ACA">
        <w:rPr>
          <w:rFonts w:ascii="Times New Roman" w:hAnsi="Times New Roman"/>
          <w:sz w:val="24"/>
          <w:szCs w:val="24"/>
        </w:rPr>
        <w:t>Эффективность реализации Программы оценивается как степень фактического достиж</w:t>
      </w:r>
      <w:r w:rsidRPr="000A4ACA">
        <w:rPr>
          <w:rFonts w:ascii="Times New Roman" w:hAnsi="Times New Roman"/>
          <w:sz w:val="24"/>
          <w:szCs w:val="24"/>
        </w:rPr>
        <w:t>е</w:t>
      </w:r>
      <w:r w:rsidRPr="000A4ACA">
        <w:rPr>
          <w:rFonts w:ascii="Times New Roman" w:hAnsi="Times New Roman"/>
          <w:sz w:val="24"/>
          <w:szCs w:val="24"/>
        </w:rPr>
        <w:t>ния целевых по</w:t>
      </w:r>
      <w:r w:rsidR="00F962EF">
        <w:rPr>
          <w:rFonts w:ascii="Times New Roman" w:hAnsi="Times New Roman"/>
          <w:sz w:val="24"/>
          <w:szCs w:val="24"/>
        </w:rPr>
        <w:t>казателей по следующей формуле:</w:t>
      </w:r>
    </w:p>
    <w:p w:rsidR="00741D6E" w:rsidRPr="00F962EF" w:rsidRDefault="00741D6E" w:rsidP="00F962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1D6E" w:rsidRPr="000A4ACA" w:rsidRDefault="00741D6E" w:rsidP="00F962E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ACA">
        <w:rPr>
          <w:rFonts w:ascii="Times New Roman" w:hAnsi="Times New Roman"/>
          <w:sz w:val="24"/>
          <w:szCs w:val="24"/>
          <w:lang w:val="en-US"/>
        </w:rPr>
        <w:t>E</w:t>
      </w:r>
      <w:r w:rsidR="00DB1415" w:rsidRPr="000A4ACA">
        <w:rPr>
          <w:rFonts w:ascii="Times New Roman" w:hAnsi="Times New Roman"/>
          <w:sz w:val="24"/>
          <w:szCs w:val="24"/>
        </w:rPr>
        <w:t xml:space="preserve"> =</w:t>
      </w:r>
      <w:r w:rsidR="000A4ACA" w:rsidRPr="000A4ACA">
        <w:rPr>
          <w:rFonts w:ascii="Times New Roman" w:hAnsi="Times New Roman"/>
          <w:sz w:val="24"/>
          <w:szCs w:val="24"/>
        </w:rPr>
        <w:t xml:space="preserve"> </w:t>
      </w:r>
      <w:r w:rsidR="000A4ACA" w:rsidRPr="000A4ACA">
        <w:rPr>
          <w:rFonts w:ascii="Times New Roman" w:hAnsi="Times New Roman"/>
          <w:sz w:val="24"/>
          <w:szCs w:val="24"/>
          <w:lang w:val="en-US"/>
        </w:rPr>
        <w:t>(F / N)</w:t>
      </w:r>
      <w:r w:rsidR="000D464F" w:rsidRPr="000A4ACA">
        <w:rPr>
          <w:rFonts w:ascii="Times New Roman" w:hAnsi="Times New Roman"/>
          <w:sz w:val="24"/>
          <w:szCs w:val="24"/>
        </w:rPr>
        <w:t xml:space="preserve"> </w:t>
      </w:r>
      <w:r w:rsidR="000A4ACA" w:rsidRPr="000A4ACA">
        <w:rPr>
          <w:rFonts w:ascii="Times New Roman" w:hAnsi="Times New Roman"/>
          <w:sz w:val="24"/>
          <w:szCs w:val="24"/>
          <w:lang w:val="en-US"/>
        </w:rPr>
        <w:t>*</w:t>
      </w:r>
      <w:r w:rsidRPr="000A4ACA">
        <w:rPr>
          <w:rFonts w:ascii="Times New Roman" w:hAnsi="Times New Roman"/>
          <w:sz w:val="24"/>
          <w:szCs w:val="24"/>
        </w:rPr>
        <w:t xml:space="preserve"> 100 %, где:</w:t>
      </w:r>
    </w:p>
    <w:p w:rsidR="00741D6E" w:rsidRPr="000A4ACA" w:rsidRDefault="00741D6E" w:rsidP="00F962EF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741D6E" w:rsidRPr="000A4ACA" w:rsidRDefault="00741D6E" w:rsidP="00F962EF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0A4A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A4ACA">
        <w:rPr>
          <w:rFonts w:ascii="Times New Roman" w:hAnsi="Times New Roman" w:cs="Times New Roman"/>
          <w:sz w:val="24"/>
          <w:szCs w:val="24"/>
        </w:rPr>
        <w:t xml:space="preserve"> – </w:t>
      </w:r>
      <w:r w:rsidR="001956A5" w:rsidRPr="000A4ACA">
        <w:rPr>
          <w:rFonts w:ascii="Times New Roman" w:hAnsi="Times New Roman" w:cs="Times New Roman"/>
          <w:sz w:val="24"/>
          <w:szCs w:val="24"/>
        </w:rPr>
        <w:t>Эффективность</w:t>
      </w:r>
      <w:r w:rsidRPr="000A4ACA">
        <w:rPr>
          <w:rFonts w:ascii="Times New Roman" w:hAnsi="Times New Roman" w:cs="Times New Roman"/>
          <w:sz w:val="24"/>
          <w:szCs w:val="24"/>
        </w:rPr>
        <w:t xml:space="preserve"> реализации Программы;</w:t>
      </w:r>
    </w:p>
    <w:p w:rsidR="00741D6E" w:rsidRPr="000A4ACA" w:rsidRDefault="00741D6E" w:rsidP="00F962E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4AC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A4ACA">
        <w:rPr>
          <w:rFonts w:ascii="Times New Roman" w:hAnsi="Times New Roman" w:cs="Times New Roman"/>
          <w:sz w:val="24"/>
          <w:szCs w:val="24"/>
        </w:rPr>
        <w:t xml:space="preserve"> – </w:t>
      </w:r>
      <w:r w:rsidR="001956A5" w:rsidRPr="000A4ACA">
        <w:rPr>
          <w:rFonts w:ascii="Times New Roman" w:hAnsi="Times New Roman" w:cs="Times New Roman"/>
          <w:sz w:val="24"/>
          <w:szCs w:val="24"/>
        </w:rPr>
        <w:t>Фактический</w:t>
      </w:r>
      <w:r w:rsidRPr="000A4ACA">
        <w:rPr>
          <w:rFonts w:ascii="Times New Roman" w:hAnsi="Times New Roman" w:cs="Times New Roman"/>
          <w:sz w:val="24"/>
          <w:szCs w:val="24"/>
        </w:rPr>
        <w:t xml:space="preserve"> показатель, достигнутый в ходе реализации Программы;</w:t>
      </w:r>
    </w:p>
    <w:p w:rsidR="00741D6E" w:rsidRPr="000A4ACA" w:rsidRDefault="00741D6E" w:rsidP="00F962EF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0A4AC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A4ACA">
        <w:rPr>
          <w:rFonts w:ascii="Times New Roman" w:hAnsi="Times New Roman" w:cs="Times New Roman"/>
          <w:sz w:val="24"/>
          <w:szCs w:val="24"/>
        </w:rPr>
        <w:t xml:space="preserve"> – </w:t>
      </w:r>
      <w:r w:rsidR="001956A5" w:rsidRPr="000A4ACA">
        <w:rPr>
          <w:rFonts w:ascii="Times New Roman" w:hAnsi="Times New Roman" w:cs="Times New Roman"/>
          <w:sz w:val="24"/>
          <w:szCs w:val="24"/>
        </w:rPr>
        <w:t>Нормативный</w:t>
      </w:r>
      <w:r w:rsidRPr="000A4ACA">
        <w:rPr>
          <w:rFonts w:ascii="Times New Roman" w:hAnsi="Times New Roman" w:cs="Times New Roman"/>
          <w:sz w:val="24"/>
          <w:szCs w:val="24"/>
        </w:rPr>
        <w:t xml:space="preserve"> показ</w:t>
      </w:r>
      <w:r w:rsidR="000A4ACA" w:rsidRPr="000A4ACA">
        <w:rPr>
          <w:rFonts w:ascii="Times New Roman" w:hAnsi="Times New Roman" w:cs="Times New Roman"/>
          <w:sz w:val="24"/>
          <w:szCs w:val="24"/>
        </w:rPr>
        <w:t>атель, утвержденный Программой.</w:t>
      </w:r>
    </w:p>
    <w:p w:rsidR="00741D6E" w:rsidRPr="000A4ACA" w:rsidRDefault="00741D6E" w:rsidP="00F962E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A4ACA">
        <w:rPr>
          <w:rFonts w:ascii="Times New Roman" w:hAnsi="Times New Roman"/>
          <w:color w:val="000000"/>
          <w:sz w:val="24"/>
          <w:szCs w:val="24"/>
        </w:rPr>
        <w:t>Бюджетная эффективность (</w:t>
      </w:r>
      <w:r w:rsidRPr="000A4ACA">
        <w:rPr>
          <w:rFonts w:ascii="Times New Roman" w:hAnsi="Times New Roman"/>
          <w:sz w:val="24"/>
          <w:szCs w:val="24"/>
        </w:rPr>
        <w:t>Б</w:t>
      </w:r>
      <w:r w:rsidRPr="000A4ACA">
        <w:rPr>
          <w:rFonts w:ascii="Times New Roman" w:hAnsi="Times New Roman"/>
          <w:sz w:val="24"/>
          <w:szCs w:val="24"/>
          <w:vertAlign w:val="subscript"/>
        </w:rPr>
        <w:t>э</w:t>
      </w:r>
      <w:r w:rsidRPr="000A4ACA">
        <w:rPr>
          <w:rFonts w:ascii="Times New Roman" w:hAnsi="Times New Roman"/>
          <w:sz w:val="24"/>
          <w:szCs w:val="24"/>
        </w:rPr>
        <w:t>)</w:t>
      </w:r>
      <w:r w:rsidRPr="000A4ACA">
        <w:rPr>
          <w:rFonts w:ascii="Times New Roman" w:hAnsi="Times New Roman"/>
          <w:color w:val="000000"/>
          <w:sz w:val="24"/>
          <w:szCs w:val="24"/>
        </w:rPr>
        <w:t xml:space="preserve">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741D6E" w:rsidRPr="000A4ACA" w:rsidRDefault="00741D6E" w:rsidP="00F962EF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08"/>
        <w:gridCol w:w="2304"/>
      </w:tblGrid>
      <w:tr w:rsidR="00741D6E" w:rsidRPr="000A4ACA" w:rsidTr="00741D6E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1D6E" w:rsidRPr="000A4ACA" w:rsidRDefault="00741D6E" w:rsidP="00F962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 использование средств</w:t>
            </w:r>
          </w:p>
        </w:tc>
        <w:tc>
          <w:tcPr>
            <w:tcW w:w="2304" w:type="dxa"/>
            <w:vMerge w:val="restart"/>
            <w:vAlign w:val="center"/>
            <w:hideMark/>
          </w:tcPr>
          <w:p w:rsidR="00741D6E" w:rsidRPr="000A4ACA" w:rsidRDefault="00741D6E" w:rsidP="00F962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color w:val="000000"/>
                <w:sz w:val="24"/>
                <w:szCs w:val="24"/>
              </w:rPr>
              <w:t>х 100 %.</w:t>
            </w:r>
          </w:p>
        </w:tc>
      </w:tr>
      <w:tr w:rsidR="00741D6E" w:rsidRPr="000A4ACA" w:rsidTr="00741D6E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1D6E" w:rsidRPr="000A4ACA" w:rsidRDefault="00741D6E" w:rsidP="00F962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утвержденный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741D6E" w:rsidRPr="000A4ACA" w:rsidRDefault="00741D6E" w:rsidP="00F962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41D6E" w:rsidRPr="000A4ACA" w:rsidRDefault="00741D6E" w:rsidP="00F962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1D6E" w:rsidRPr="000A4ACA" w:rsidRDefault="00741D6E" w:rsidP="00F962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4ACA">
        <w:rPr>
          <w:rFonts w:ascii="Times New Roman" w:hAnsi="Times New Roman" w:cs="Times New Roman"/>
          <w:sz w:val="24"/>
          <w:szCs w:val="24"/>
        </w:rPr>
        <w:t>Б</w:t>
      </w:r>
      <w:r w:rsidRPr="000A4ACA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Pr="000A4ACA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741D6E" w:rsidRPr="000A4ACA" w:rsidRDefault="00741D6E" w:rsidP="00F962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741D6E" w:rsidRPr="000A4ACA">
          <w:pgSz w:w="11906" w:h="16838"/>
          <w:pgMar w:top="719" w:right="567" w:bottom="540" w:left="1440" w:header="709" w:footer="709" w:gutter="0"/>
          <w:cols w:space="720"/>
        </w:sectPr>
      </w:pPr>
    </w:p>
    <w:p w:rsidR="00741D6E" w:rsidRPr="000A4ACA" w:rsidRDefault="00741D6E" w:rsidP="00741D6E">
      <w:pPr>
        <w:autoSpaceDE w:val="0"/>
        <w:autoSpaceDN w:val="0"/>
        <w:adjustRightInd w:val="0"/>
        <w:spacing w:after="0" w:line="240" w:lineRule="exact"/>
        <w:ind w:left="5103"/>
        <w:jc w:val="right"/>
        <w:rPr>
          <w:rFonts w:ascii="Times New Roman" w:hAnsi="Times New Roman"/>
          <w:sz w:val="20"/>
          <w:szCs w:val="20"/>
        </w:rPr>
      </w:pPr>
      <w:r w:rsidRPr="000A4ACA">
        <w:rPr>
          <w:rFonts w:ascii="Times New Roman" w:hAnsi="Times New Roman"/>
          <w:sz w:val="20"/>
          <w:szCs w:val="20"/>
        </w:rPr>
        <w:t>Приложение 1</w:t>
      </w:r>
    </w:p>
    <w:p w:rsidR="00741D6E" w:rsidRPr="000A4ACA" w:rsidRDefault="00741D6E" w:rsidP="00741D6E">
      <w:pPr>
        <w:autoSpaceDE w:val="0"/>
        <w:autoSpaceDN w:val="0"/>
        <w:adjustRightInd w:val="0"/>
        <w:spacing w:after="0" w:line="240" w:lineRule="exact"/>
        <w:ind w:left="5103"/>
        <w:jc w:val="right"/>
        <w:rPr>
          <w:rFonts w:ascii="Times New Roman" w:hAnsi="Times New Roman"/>
          <w:sz w:val="20"/>
          <w:szCs w:val="20"/>
        </w:rPr>
      </w:pPr>
      <w:r w:rsidRPr="000A4ACA">
        <w:rPr>
          <w:rFonts w:ascii="Times New Roman" w:hAnsi="Times New Roman"/>
          <w:sz w:val="20"/>
          <w:szCs w:val="20"/>
        </w:rPr>
        <w:t>к муниципальной Программ</w:t>
      </w:r>
      <w:r w:rsidR="000A4ACA">
        <w:rPr>
          <w:rFonts w:ascii="Times New Roman" w:hAnsi="Times New Roman"/>
          <w:sz w:val="20"/>
          <w:szCs w:val="20"/>
        </w:rPr>
        <w:t>е</w:t>
      </w:r>
    </w:p>
    <w:p w:rsidR="00741D6E" w:rsidRPr="000A4ACA" w:rsidRDefault="00741D6E" w:rsidP="00741D6E">
      <w:pPr>
        <w:autoSpaceDE w:val="0"/>
        <w:autoSpaceDN w:val="0"/>
        <w:adjustRightInd w:val="0"/>
        <w:spacing w:after="0" w:line="240" w:lineRule="exact"/>
        <w:ind w:left="5103"/>
        <w:jc w:val="right"/>
        <w:rPr>
          <w:rFonts w:ascii="Times New Roman" w:hAnsi="Times New Roman"/>
          <w:sz w:val="20"/>
          <w:szCs w:val="20"/>
        </w:rPr>
      </w:pPr>
      <w:r w:rsidRPr="000A4ACA">
        <w:rPr>
          <w:rFonts w:ascii="Times New Roman" w:hAnsi="Times New Roman"/>
          <w:sz w:val="20"/>
          <w:szCs w:val="20"/>
        </w:rPr>
        <w:t>«Обеспечение пожарной безопасности на территории</w:t>
      </w:r>
    </w:p>
    <w:p w:rsidR="00741D6E" w:rsidRPr="000A4ACA" w:rsidRDefault="00741D6E" w:rsidP="00741D6E">
      <w:pPr>
        <w:autoSpaceDE w:val="0"/>
        <w:autoSpaceDN w:val="0"/>
        <w:adjustRightInd w:val="0"/>
        <w:spacing w:after="0" w:line="240" w:lineRule="exact"/>
        <w:ind w:left="5103"/>
        <w:jc w:val="right"/>
        <w:rPr>
          <w:rFonts w:ascii="Times New Roman" w:hAnsi="Times New Roman"/>
          <w:sz w:val="20"/>
          <w:szCs w:val="20"/>
        </w:rPr>
      </w:pPr>
      <w:r w:rsidRPr="000A4ACA">
        <w:rPr>
          <w:rFonts w:ascii="Times New Roman" w:hAnsi="Times New Roman"/>
          <w:sz w:val="20"/>
          <w:szCs w:val="20"/>
        </w:rPr>
        <w:t>Сошнико</w:t>
      </w:r>
      <w:r w:rsidRPr="000A4ACA">
        <w:rPr>
          <w:rFonts w:ascii="Times New Roman" w:hAnsi="Times New Roman"/>
          <w:sz w:val="20"/>
          <w:szCs w:val="20"/>
        </w:rPr>
        <w:t>в</w:t>
      </w:r>
      <w:r w:rsidRPr="000A4ACA">
        <w:rPr>
          <w:rFonts w:ascii="Times New Roman" w:hAnsi="Times New Roman"/>
          <w:sz w:val="20"/>
          <w:szCs w:val="20"/>
        </w:rPr>
        <w:t>ского</w:t>
      </w:r>
      <w:r w:rsidR="000D464F" w:rsidRPr="000A4ACA">
        <w:rPr>
          <w:rFonts w:ascii="Times New Roman" w:hAnsi="Times New Roman"/>
          <w:sz w:val="20"/>
          <w:szCs w:val="20"/>
        </w:rPr>
        <w:t xml:space="preserve"> </w:t>
      </w:r>
      <w:r w:rsidRPr="000A4ACA">
        <w:rPr>
          <w:rFonts w:ascii="Times New Roman" w:hAnsi="Times New Roman"/>
          <w:sz w:val="20"/>
          <w:szCs w:val="20"/>
        </w:rPr>
        <w:t>сельского поселения на 20</w:t>
      </w:r>
      <w:r w:rsidR="00232657" w:rsidRPr="000A4ACA">
        <w:rPr>
          <w:rFonts w:ascii="Times New Roman" w:hAnsi="Times New Roman"/>
          <w:sz w:val="20"/>
          <w:szCs w:val="20"/>
        </w:rPr>
        <w:t>2</w:t>
      </w:r>
      <w:r w:rsidR="000A4ACA">
        <w:rPr>
          <w:rFonts w:ascii="Times New Roman" w:hAnsi="Times New Roman"/>
          <w:sz w:val="20"/>
          <w:szCs w:val="20"/>
        </w:rPr>
        <w:t>3</w:t>
      </w:r>
      <w:r w:rsidRPr="000A4ACA">
        <w:rPr>
          <w:rFonts w:ascii="Times New Roman" w:hAnsi="Times New Roman"/>
          <w:sz w:val="20"/>
          <w:szCs w:val="20"/>
        </w:rPr>
        <w:t>-202</w:t>
      </w:r>
      <w:r w:rsidR="000A4ACA">
        <w:rPr>
          <w:rFonts w:ascii="Times New Roman" w:hAnsi="Times New Roman"/>
          <w:sz w:val="20"/>
          <w:szCs w:val="20"/>
        </w:rPr>
        <w:t>5</w:t>
      </w:r>
      <w:r w:rsidRPr="000A4ACA">
        <w:rPr>
          <w:rFonts w:ascii="Times New Roman" w:hAnsi="Times New Roman"/>
          <w:sz w:val="20"/>
          <w:szCs w:val="20"/>
        </w:rPr>
        <w:t xml:space="preserve"> г</w:t>
      </w:r>
      <w:r w:rsidR="000A4ACA">
        <w:rPr>
          <w:rFonts w:ascii="Times New Roman" w:hAnsi="Times New Roman"/>
          <w:sz w:val="20"/>
          <w:szCs w:val="20"/>
        </w:rPr>
        <w:t>г.</w:t>
      </w:r>
      <w:r w:rsidRPr="000A4ACA">
        <w:rPr>
          <w:rFonts w:ascii="Times New Roman" w:hAnsi="Times New Roman"/>
          <w:sz w:val="20"/>
          <w:szCs w:val="20"/>
        </w:rPr>
        <w:t>»</w:t>
      </w:r>
    </w:p>
    <w:p w:rsidR="00741D6E" w:rsidRPr="000A4ACA" w:rsidRDefault="00741D6E" w:rsidP="00741D6E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 w:rsidRPr="000A4ACA">
        <w:rPr>
          <w:rFonts w:ascii="Times New Roman" w:hAnsi="Times New Roman" w:cs="Times New Roman"/>
          <w:sz w:val="24"/>
          <w:szCs w:val="24"/>
        </w:rPr>
        <w:t>ПЕРЕЧЕНЬ</w:t>
      </w:r>
    </w:p>
    <w:p w:rsidR="00741D6E" w:rsidRPr="000A4ACA" w:rsidRDefault="00DB1415" w:rsidP="00741D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4ACA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C644F2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741D6E" w:rsidRPr="000A4ACA">
        <w:rPr>
          <w:rFonts w:ascii="Times New Roman" w:hAnsi="Times New Roman" w:cs="Times New Roman"/>
          <w:sz w:val="24"/>
          <w:szCs w:val="24"/>
        </w:rPr>
        <w:t>«Обеспечение пожа</w:t>
      </w:r>
      <w:r w:rsidRPr="000A4ACA">
        <w:rPr>
          <w:rFonts w:ascii="Times New Roman" w:hAnsi="Times New Roman" w:cs="Times New Roman"/>
          <w:sz w:val="24"/>
          <w:szCs w:val="24"/>
        </w:rPr>
        <w:t>рной безопасности на территории</w:t>
      </w:r>
    </w:p>
    <w:p w:rsidR="00741D6E" w:rsidRDefault="00741D6E" w:rsidP="00741D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4ACA">
        <w:rPr>
          <w:rFonts w:ascii="Times New Roman" w:hAnsi="Times New Roman" w:cs="Times New Roman"/>
          <w:sz w:val="24"/>
          <w:szCs w:val="24"/>
        </w:rPr>
        <w:t>Сошниковского сельского поселения на 20</w:t>
      </w:r>
      <w:r w:rsidR="00232657" w:rsidRPr="000A4ACA">
        <w:rPr>
          <w:rFonts w:ascii="Times New Roman" w:hAnsi="Times New Roman" w:cs="Times New Roman"/>
          <w:sz w:val="24"/>
          <w:szCs w:val="24"/>
        </w:rPr>
        <w:t>2</w:t>
      </w:r>
      <w:r w:rsidR="000A4ACA" w:rsidRPr="000A4ACA">
        <w:rPr>
          <w:rFonts w:ascii="Times New Roman" w:hAnsi="Times New Roman" w:cs="Times New Roman"/>
          <w:sz w:val="24"/>
          <w:szCs w:val="24"/>
        </w:rPr>
        <w:t>3</w:t>
      </w:r>
      <w:r w:rsidRPr="000A4ACA">
        <w:rPr>
          <w:rFonts w:ascii="Times New Roman" w:hAnsi="Times New Roman" w:cs="Times New Roman"/>
          <w:sz w:val="24"/>
          <w:szCs w:val="24"/>
        </w:rPr>
        <w:t>-202</w:t>
      </w:r>
      <w:r w:rsidR="000A4ACA" w:rsidRPr="000A4ACA">
        <w:rPr>
          <w:rFonts w:ascii="Times New Roman" w:hAnsi="Times New Roman" w:cs="Times New Roman"/>
          <w:sz w:val="24"/>
          <w:szCs w:val="24"/>
        </w:rPr>
        <w:t>5</w:t>
      </w:r>
      <w:r w:rsidRPr="000A4ACA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C644F2" w:rsidRPr="000A4ACA" w:rsidRDefault="00C644F2" w:rsidP="00741D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566"/>
        <w:gridCol w:w="1559"/>
        <w:gridCol w:w="1145"/>
        <w:gridCol w:w="1135"/>
        <w:gridCol w:w="1277"/>
      </w:tblGrid>
      <w:tr w:rsidR="00741D6E" w:rsidRPr="0037571E" w:rsidTr="0037571E">
        <w:trPr>
          <w:jc w:val="center"/>
        </w:trPr>
        <w:tc>
          <w:tcPr>
            <w:tcW w:w="563" w:type="dxa"/>
            <w:vMerge w:val="restart"/>
            <w:vAlign w:val="center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6" w:type="dxa"/>
            <w:vMerge w:val="restart"/>
            <w:vAlign w:val="center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="000D464F" w:rsidRPr="00375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5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реализ</w:t>
            </w:r>
            <w:r w:rsidRPr="00375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75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ции,</w:t>
            </w:r>
          </w:p>
          <w:p w:rsidR="00741D6E" w:rsidRPr="0037571E" w:rsidRDefault="00741D6E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объемы</w:t>
            </w:r>
          </w:p>
        </w:tc>
        <w:tc>
          <w:tcPr>
            <w:tcW w:w="3557" w:type="dxa"/>
            <w:gridSpan w:val="3"/>
            <w:vAlign w:val="center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финансирования</w:t>
            </w:r>
          </w:p>
          <w:p w:rsidR="00741D6E" w:rsidRPr="0037571E" w:rsidRDefault="00741D6E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741D6E" w:rsidRPr="0037571E" w:rsidTr="0037571E">
        <w:trPr>
          <w:jc w:val="center"/>
        </w:trPr>
        <w:tc>
          <w:tcPr>
            <w:tcW w:w="563" w:type="dxa"/>
            <w:vMerge/>
            <w:vAlign w:val="center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vMerge/>
            <w:vAlign w:val="center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Align w:val="center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232657" w:rsidRPr="0037571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="000A4ACA" w:rsidRPr="0037571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 w:rsidRPr="003757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5" w:type="dxa"/>
            <w:vAlign w:val="center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6C6496" w:rsidRPr="003757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0A4ACA" w:rsidRPr="0037571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 w:rsidRPr="003757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7" w:type="dxa"/>
            <w:vAlign w:val="center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0A4ACA" w:rsidRPr="00375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375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41D6E" w:rsidRPr="0037571E" w:rsidTr="0037571E">
        <w:trPr>
          <w:jc w:val="center"/>
        </w:trPr>
        <w:tc>
          <w:tcPr>
            <w:tcW w:w="563" w:type="dxa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6" w:type="dxa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противопожарной проп</w:t>
            </w: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ганды и обучение населения мерам пожарной безопасности</w:t>
            </w:r>
          </w:p>
        </w:tc>
        <w:tc>
          <w:tcPr>
            <w:tcW w:w="1559" w:type="dxa"/>
            <w:vAlign w:val="center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57" w:type="dxa"/>
            <w:gridSpan w:val="3"/>
            <w:vAlign w:val="center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741D6E" w:rsidRPr="0037571E" w:rsidTr="0037571E">
        <w:trPr>
          <w:jc w:val="center"/>
        </w:trPr>
        <w:tc>
          <w:tcPr>
            <w:tcW w:w="563" w:type="dxa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6" w:type="dxa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обеспечение нас</w:t>
            </w: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 сфере пожарной безопасн</w:t>
            </w: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через местные СМИ</w:t>
            </w:r>
          </w:p>
        </w:tc>
        <w:tc>
          <w:tcPr>
            <w:tcW w:w="1559" w:type="dxa"/>
            <w:vAlign w:val="center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1145" w:type="dxa"/>
            <w:vAlign w:val="center"/>
            <w:hideMark/>
          </w:tcPr>
          <w:p w:rsidR="00741D6E" w:rsidRPr="0037571E" w:rsidRDefault="000216C2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41D6E"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vAlign w:val="center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vAlign w:val="center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41D6E" w:rsidRPr="0037571E" w:rsidTr="0037571E">
        <w:trPr>
          <w:jc w:val="center"/>
        </w:trPr>
        <w:tc>
          <w:tcPr>
            <w:tcW w:w="563" w:type="dxa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6" w:type="dxa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«Дней пожарной безопасности» в</w:t>
            </w:r>
            <w:r w:rsidR="000D464F"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сельском поселении</w:t>
            </w:r>
            <w:r w:rsidR="000D464F"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57" w:type="dxa"/>
            <w:gridSpan w:val="3"/>
            <w:vAlign w:val="center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741D6E" w:rsidRPr="0037571E" w:rsidTr="0037571E">
        <w:trPr>
          <w:jc w:val="center"/>
        </w:trPr>
        <w:tc>
          <w:tcPr>
            <w:tcW w:w="563" w:type="dxa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6" w:type="dxa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Плановая отработка эвакуации людей на случай пожара в Администрации сельского поселения </w:t>
            </w:r>
          </w:p>
        </w:tc>
        <w:tc>
          <w:tcPr>
            <w:tcW w:w="1559" w:type="dxa"/>
            <w:vAlign w:val="center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р. в год</w:t>
            </w:r>
          </w:p>
        </w:tc>
        <w:tc>
          <w:tcPr>
            <w:tcW w:w="3557" w:type="dxa"/>
            <w:gridSpan w:val="3"/>
            <w:vAlign w:val="center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741D6E" w:rsidRPr="0037571E" w:rsidTr="0037571E">
        <w:trPr>
          <w:jc w:val="center"/>
        </w:trPr>
        <w:tc>
          <w:tcPr>
            <w:tcW w:w="563" w:type="dxa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6" w:type="dxa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Периодическое обучение специал</w:t>
            </w: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стов Администрации сельского пос</w:t>
            </w: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 организациях МЧС России</w:t>
            </w:r>
          </w:p>
        </w:tc>
        <w:tc>
          <w:tcPr>
            <w:tcW w:w="1559" w:type="dxa"/>
            <w:vAlign w:val="center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57" w:type="dxa"/>
            <w:gridSpan w:val="3"/>
            <w:vAlign w:val="center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741D6E" w:rsidRPr="0037571E" w:rsidTr="0037571E">
        <w:trPr>
          <w:jc w:val="center"/>
        </w:trPr>
        <w:tc>
          <w:tcPr>
            <w:tcW w:w="563" w:type="dxa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6" w:type="dxa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 обновление информационных щитов по противопожа</w:t>
            </w: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пропаганде</w:t>
            </w:r>
            <w:r w:rsidR="009C3795"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изготовление агит</w:t>
            </w:r>
            <w:r w:rsidR="009C3795"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9C3795"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ционных материалов по вопросам пожарной безопасности</w:t>
            </w:r>
          </w:p>
        </w:tc>
        <w:tc>
          <w:tcPr>
            <w:tcW w:w="1559" w:type="dxa"/>
            <w:vAlign w:val="center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45" w:type="dxa"/>
            <w:vAlign w:val="center"/>
            <w:hideMark/>
          </w:tcPr>
          <w:p w:rsidR="00741D6E" w:rsidRPr="0037571E" w:rsidRDefault="009C3795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41D6E"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vAlign w:val="center"/>
            <w:hideMark/>
          </w:tcPr>
          <w:p w:rsidR="00741D6E" w:rsidRPr="0037571E" w:rsidRDefault="009C3795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41D6E"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7" w:type="dxa"/>
            <w:vAlign w:val="center"/>
            <w:hideMark/>
          </w:tcPr>
          <w:p w:rsidR="00741D6E" w:rsidRPr="0037571E" w:rsidRDefault="009C3795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41D6E"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41D6E" w:rsidRPr="0037571E" w:rsidTr="0037571E">
        <w:trPr>
          <w:jc w:val="center"/>
        </w:trPr>
        <w:tc>
          <w:tcPr>
            <w:tcW w:w="563" w:type="dxa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66" w:type="dxa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населенных пунктов сельского поселения первичными средствами пожаротушения (огнет</w:t>
            </w: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шители, ранцы для воды, противоп</w:t>
            </w: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жарные укомплектованные щиты, лопаты, ведра и другие средства п</w:t>
            </w: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жаротушения)</w:t>
            </w:r>
          </w:p>
        </w:tc>
        <w:tc>
          <w:tcPr>
            <w:tcW w:w="1559" w:type="dxa"/>
            <w:vAlign w:val="center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45" w:type="dxa"/>
            <w:vAlign w:val="center"/>
            <w:hideMark/>
          </w:tcPr>
          <w:p w:rsidR="00741D6E" w:rsidRPr="0037571E" w:rsidRDefault="00C644F2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C3795"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C6496"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vAlign w:val="center"/>
            <w:hideMark/>
          </w:tcPr>
          <w:p w:rsidR="00741D6E" w:rsidRPr="0037571E" w:rsidRDefault="00F14AC4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7" w:type="dxa"/>
            <w:vAlign w:val="center"/>
            <w:hideMark/>
          </w:tcPr>
          <w:p w:rsidR="00741D6E" w:rsidRPr="0037571E" w:rsidRDefault="006B2EB9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C3795" w:rsidRPr="0037571E" w:rsidTr="0037571E">
        <w:trPr>
          <w:jc w:val="center"/>
        </w:trPr>
        <w:tc>
          <w:tcPr>
            <w:tcW w:w="563" w:type="dxa"/>
            <w:hideMark/>
          </w:tcPr>
          <w:p w:rsidR="009C3795" w:rsidRPr="0037571E" w:rsidRDefault="009C3795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6" w:type="dxa"/>
            <w:hideMark/>
          </w:tcPr>
          <w:p w:rsidR="009C3795" w:rsidRPr="0037571E" w:rsidRDefault="009C3795" w:rsidP="003757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патрулирования терр</w:t>
            </w: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сельского поселения в услов</w:t>
            </w: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сухой и ветреной погоды или при получении штормового предупре</w:t>
            </w: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дения, социальная поддержка членам добровольных пожарных дружин</w:t>
            </w:r>
          </w:p>
        </w:tc>
        <w:tc>
          <w:tcPr>
            <w:tcW w:w="1559" w:type="dxa"/>
            <w:vAlign w:val="center"/>
            <w:hideMark/>
          </w:tcPr>
          <w:p w:rsidR="009C3795" w:rsidRPr="0037571E" w:rsidRDefault="009C3795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45" w:type="dxa"/>
            <w:vAlign w:val="center"/>
            <w:hideMark/>
          </w:tcPr>
          <w:p w:rsidR="009C3795" w:rsidRPr="0037571E" w:rsidRDefault="009C3795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vAlign w:val="center"/>
            <w:hideMark/>
          </w:tcPr>
          <w:p w:rsidR="009C3795" w:rsidRPr="0037571E" w:rsidRDefault="00F14AC4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7" w:type="dxa"/>
            <w:vAlign w:val="center"/>
            <w:hideMark/>
          </w:tcPr>
          <w:p w:rsidR="009C3795" w:rsidRPr="0037571E" w:rsidRDefault="006B2EB9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41D6E" w:rsidRPr="0037571E" w:rsidTr="0037571E">
        <w:trPr>
          <w:jc w:val="center"/>
        </w:trPr>
        <w:tc>
          <w:tcPr>
            <w:tcW w:w="563" w:type="dxa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66" w:type="dxa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очистке территории сельского поселения от горючих отходов, мусора, сухой тр</w:t>
            </w: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вы, опашка</w:t>
            </w:r>
            <w:r w:rsidR="000D464F"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населенных пунктов и лесных массивов, обеспечение бе</w:t>
            </w: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препятственного проезда пожарной техники к месту пожара</w:t>
            </w:r>
            <w:r w:rsidR="001A5B50"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безопа</w:t>
            </w:r>
            <w:r w:rsidR="001A5B50"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A5B50"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людей на водных объектах</w:t>
            </w:r>
          </w:p>
        </w:tc>
        <w:tc>
          <w:tcPr>
            <w:tcW w:w="1559" w:type="dxa"/>
            <w:vAlign w:val="center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45" w:type="dxa"/>
            <w:vAlign w:val="center"/>
            <w:hideMark/>
          </w:tcPr>
          <w:p w:rsidR="00741D6E" w:rsidRPr="0037571E" w:rsidRDefault="00C644F2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C3795"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216C2"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vAlign w:val="center"/>
            <w:hideMark/>
          </w:tcPr>
          <w:p w:rsidR="00741D6E" w:rsidRPr="0037571E" w:rsidRDefault="00F14AC4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7" w:type="dxa"/>
            <w:vAlign w:val="center"/>
            <w:hideMark/>
          </w:tcPr>
          <w:p w:rsidR="00741D6E" w:rsidRPr="0037571E" w:rsidRDefault="006B2EB9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41D6E" w:rsidRPr="0037571E" w:rsidTr="0037571E">
        <w:trPr>
          <w:jc w:val="center"/>
        </w:trPr>
        <w:tc>
          <w:tcPr>
            <w:tcW w:w="563" w:type="dxa"/>
            <w:vAlign w:val="center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66" w:type="dxa"/>
            <w:vAlign w:val="center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vAlign w:val="center"/>
            <w:hideMark/>
          </w:tcPr>
          <w:p w:rsidR="00741D6E" w:rsidRPr="0037571E" w:rsidRDefault="00741D6E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45" w:type="dxa"/>
            <w:vAlign w:val="center"/>
            <w:hideMark/>
          </w:tcPr>
          <w:p w:rsidR="00741D6E" w:rsidRPr="0037571E" w:rsidRDefault="00C644F2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C3795"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C6496"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5" w:type="dxa"/>
            <w:vAlign w:val="center"/>
            <w:hideMark/>
          </w:tcPr>
          <w:p w:rsidR="00741D6E" w:rsidRPr="0037571E" w:rsidRDefault="00F14AC4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7" w:type="dxa"/>
            <w:vAlign w:val="center"/>
            <w:hideMark/>
          </w:tcPr>
          <w:p w:rsidR="00741D6E" w:rsidRPr="0037571E" w:rsidRDefault="006B2EB9" w:rsidP="00375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741D6E" w:rsidRPr="000A4ACA" w:rsidRDefault="00741D6E" w:rsidP="00741D6E">
      <w:pPr>
        <w:autoSpaceDE w:val="0"/>
        <w:autoSpaceDN w:val="0"/>
        <w:adjustRightInd w:val="0"/>
        <w:spacing w:after="0" w:line="240" w:lineRule="exact"/>
        <w:ind w:left="9356"/>
        <w:jc w:val="right"/>
        <w:rPr>
          <w:rFonts w:ascii="Times New Roman" w:hAnsi="Times New Roman"/>
          <w:sz w:val="20"/>
          <w:szCs w:val="20"/>
        </w:rPr>
      </w:pPr>
    </w:p>
    <w:p w:rsidR="00741D6E" w:rsidRPr="000A4ACA" w:rsidRDefault="00741D6E" w:rsidP="00741D6E">
      <w:pPr>
        <w:spacing w:after="0" w:line="240" w:lineRule="auto"/>
        <w:rPr>
          <w:rFonts w:ascii="Times New Roman" w:hAnsi="Times New Roman"/>
          <w:sz w:val="20"/>
          <w:szCs w:val="20"/>
        </w:rPr>
        <w:sectPr w:rsidR="00741D6E" w:rsidRPr="000A4ACA">
          <w:pgSz w:w="11905" w:h="16838"/>
          <w:pgMar w:top="709" w:right="423" w:bottom="567" w:left="720" w:header="720" w:footer="720" w:gutter="0"/>
          <w:cols w:space="720"/>
        </w:sectPr>
      </w:pPr>
    </w:p>
    <w:p w:rsidR="00741D6E" w:rsidRPr="000A4ACA" w:rsidRDefault="00741D6E" w:rsidP="000A4AC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  <w:r w:rsidRPr="000A4ACA">
        <w:rPr>
          <w:rFonts w:ascii="Times New Roman" w:hAnsi="Times New Roman"/>
          <w:sz w:val="20"/>
          <w:szCs w:val="20"/>
        </w:rPr>
        <w:t>Приложение 2</w:t>
      </w:r>
    </w:p>
    <w:p w:rsidR="00741D6E" w:rsidRPr="000A4ACA" w:rsidRDefault="000A4ACA" w:rsidP="000A4AC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0"/>
          <w:szCs w:val="20"/>
          <w:lang w:val="en-US"/>
        </w:rPr>
      </w:pPr>
      <w:r w:rsidRPr="000A4ACA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741D6E" w:rsidRPr="000A4ACA" w:rsidRDefault="00741D6E" w:rsidP="000A4AC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  <w:r w:rsidRPr="000A4ACA">
        <w:rPr>
          <w:rFonts w:ascii="Times New Roman" w:hAnsi="Times New Roman"/>
          <w:sz w:val="20"/>
          <w:szCs w:val="20"/>
        </w:rPr>
        <w:t>«Обеспечение пожарной безопасности на</w:t>
      </w:r>
    </w:p>
    <w:p w:rsidR="00741D6E" w:rsidRPr="000A4ACA" w:rsidRDefault="00741D6E" w:rsidP="000A4AC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  <w:r w:rsidRPr="000A4ACA">
        <w:rPr>
          <w:rFonts w:ascii="Times New Roman" w:hAnsi="Times New Roman"/>
          <w:sz w:val="20"/>
          <w:szCs w:val="20"/>
        </w:rPr>
        <w:t xml:space="preserve"> территории Сошниковского</w:t>
      </w:r>
      <w:r w:rsidR="000D464F" w:rsidRPr="000A4ACA">
        <w:rPr>
          <w:rFonts w:ascii="Times New Roman" w:hAnsi="Times New Roman"/>
          <w:sz w:val="20"/>
          <w:szCs w:val="20"/>
        </w:rPr>
        <w:t xml:space="preserve"> </w:t>
      </w:r>
      <w:r w:rsidRPr="000A4ACA">
        <w:rPr>
          <w:rFonts w:ascii="Times New Roman" w:hAnsi="Times New Roman"/>
          <w:sz w:val="20"/>
          <w:szCs w:val="20"/>
        </w:rPr>
        <w:t>сельского п</w:t>
      </w:r>
      <w:r w:rsidRPr="000A4ACA">
        <w:rPr>
          <w:rFonts w:ascii="Times New Roman" w:hAnsi="Times New Roman"/>
          <w:sz w:val="20"/>
          <w:szCs w:val="20"/>
        </w:rPr>
        <w:t>о</w:t>
      </w:r>
      <w:r w:rsidR="000A4ACA" w:rsidRPr="000A4ACA">
        <w:rPr>
          <w:rFonts w:ascii="Times New Roman" w:hAnsi="Times New Roman"/>
          <w:sz w:val="20"/>
          <w:szCs w:val="20"/>
        </w:rPr>
        <w:t>селения</w:t>
      </w:r>
    </w:p>
    <w:p w:rsidR="00741D6E" w:rsidRPr="000A4ACA" w:rsidRDefault="00741D6E" w:rsidP="000A4AC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  <w:r w:rsidRPr="000A4ACA">
        <w:rPr>
          <w:rFonts w:ascii="Times New Roman" w:hAnsi="Times New Roman"/>
          <w:sz w:val="20"/>
          <w:szCs w:val="20"/>
        </w:rPr>
        <w:t>на 20</w:t>
      </w:r>
      <w:r w:rsidR="000A4ACA" w:rsidRPr="000A4ACA">
        <w:rPr>
          <w:rFonts w:ascii="Times New Roman" w:hAnsi="Times New Roman"/>
          <w:sz w:val="20"/>
          <w:szCs w:val="20"/>
        </w:rPr>
        <w:t>2</w:t>
      </w:r>
      <w:r w:rsidR="000A4ACA" w:rsidRPr="000A4ACA">
        <w:rPr>
          <w:rFonts w:ascii="Times New Roman" w:hAnsi="Times New Roman"/>
          <w:sz w:val="20"/>
          <w:szCs w:val="20"/>
          <w:lang w:val="en-US"/>
        </w:rPr>
        <w:t>3</w:t>
      </w:r>
      <w:r w:rsidRPr="000A4ACA">
        <w:rPr>
          <w:rFonts w:ascii="Times New Roman" w:hAnsi="Times New Roman"/>
          <w:sz w:val="20"/>
          <w:szCs w:val="20"/>
        </w:rPr>
        <w:t>-202</w:t>
      </w:r>
      <w:r w:rsidR="000A4ACA" w:rsidRPr="000A4ACA">
        <w:rPr>
          <w:rFonts w:ascii="Times New Roman" w:hAnsi="Times New Roman"/>
          <w:sz w:val="20"/>
          <w:szCs w:val="20"/>
        </w:rPr>
        <w:t>5</w:t>
      </w:r>
      <w:r w:rsidRPr="000A4ACA">
        <w:rPr>
          <w:rFonts w:ascii="Times New Roman" w:hAnsi="Times New Roman"/>
          <w:sz w:val="20"/>
          <w:szCs w:val="20"/>
        </w:rPr>
        <w:t xml:space="preserve"> гг</w:t>
      </w:r>
      <w:r w:rsidR="000A4ACA" w:rsidRPr="000A4ACA">
        <w:rPr>
          <w:rFonts w:ascii="Times New Roman" w:hAnsi="Times New Roman"/>
          <w:sz w:val="20"/>
          <w:szCs w:val="20"/>
          <w:lang w:val="en-US"/>
        </w:rPr>
        <w:t>.</w:t>
      </w:r>
      <w:r w:rsidRPr="000A4ACA">
        <w:rPr>
          <w:rFonts w:ascii="Times New Roman" w:hAnsi="Times New Roman"/>
          <w:sz w:val="20"/>
          <w:szCs w:val="20"/>
        </w:rPr>
        <w:t>»</w:t>
      </w:r>
    </w:p>
    <w:p w:rsidR="00741D6E" w:rsidRPr="000A4ACA" w:rsidRDefault="00741D6E" w:rsidP="00741D6E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</w:p>
    <w:p w:rsidR="00741D6E" w:rsidRPr="000A4ACA" w:rsidRDefault="00741D6E" w:rsidP="0074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ACA">
        <w:rPr>
          <w:rFonts w:ascii="Times New Roman" w:hAnsi="Times New Roman"/>
          <w:b/>
          <w:sz w:val="24"/>
          <w:szCs w:val="24"/>
        </w:rPr>
        <w:t>Подпрограмма</w:t>
      </w:r>
    </w:p>
    <w:p w:rsidR="00741D6E" w:rsidRPr="000A4ACA" w:rsidRDefault="00741D6E" w:rsidP="0074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ACA">
        <w:rPr>
          <w:rFonts w:ascii="Times New Roman" w:hAnsi="Times New Roman"/>
          <w:b/>
          <w:sz w:val="24"/>
          <w:szCs w:val="24"/>
        </w:rPr>
        <w:t>«Обеспечение пожарной безопасности Сошниковского сельского поселения»</w:t>
      </w:r>
    </w:p>
    <w:p w:rsidR="00741D6E" w:rsidRPr="000A4ACA" w:rsidRDefault="00741D6E" w:rsidP="0074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237"/>
      </w:tblGrid>
      <w:tr w:rsidR="00741D6E" w:rsidRPr="000A4ACA" w:rsidTr="00DB1415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E" w:rsidRPr="000A4ACA" w:rsidRDefault="00741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Тип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E" w:rsidRPr="000A4ACA" w:rsidRDefault="007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Аналитическая</w:t>
            </w:r>
          </w:p>
        </w:tc>
      </w:tr>
      <w:tr w:rsidR="00741D6E" w:rsidRPr="000A4ACA" w:rsidTr="00DB1415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E" w:rsidRPr="000A4ACA" w:rsidRDefault="00741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E" w:rsidRPr="000A4ACA" w:rsidRDefault="007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Сошниковского сельского поселения</w:t>
            </w:r>
          </w:p>
        </w:tc>
      </w:tr>
      <w:tr w:rsidR="00741D6E" w:rsidRPr="000A4ACA" w:rsidTr="00DB1415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E" w:rsidRPr="000A4ACA" w:rsidRDefault="00741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E" w:rsidRPr="000A4ACA" w:rsidRDefault="00741D6E" w:rsidP="000A4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20</w:t>
            </w:r>
            <w:r w:rsidR="00F46F7E" w:rsidRPr="000A4AC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A4A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="000A4ACA">
              <w:rPr>
                <w:rFonts w:ascii="Times New Roman" w:hAnsi="Times New Roman"/>
                <w:sz w:val="24"/>
                <w:szCs w:val="24"/>
              </w:rPr>
              <w:t>–</w:t>
            </w:r>
            <w:r w:rsidR="00DB1415" w:rsidRPr="000A4A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>202</w:t>
            </w:r>
            <w:r w:rsidR="000A4A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41D6E" w:rsidRPr="000A4ACA" w:rsidTr="00DB1415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E" w:rsidRPr="000A4ACA" w:rsidRDefault="00741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E" w:rsidRPr="000A4ACA" w:rsidRDefault="007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Администрация Сошниковского сельского поселения</w:t>
            </w:r>
          </w:p>
        </w:tc>
      </w:tr>
      <w:tr w:rsidR="00741D6E" w:rsidRPr="000A4ACA" w:rsidTr="00DB1415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E" w:rsidRPr="000A4ACA" w:rsidRDefault="00741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E" w:rsidRPr="000A4ACA" w:rsidRDefault="007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Сошниковского сельского п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>о</w:t>
            </w:r>
            <w:r w:rsidR="006C6496" w:rsidRPr="000A4ACA">
              <w:rPr>
                <w:rFonts w:ascii="Times New Roman" w:hAnsi="Times New Roman"/>
                <w:sz w:val="24"/>
                <w:szCs w:val="24"/>
              </w:rPr>
              <w:t>селения от пожаров, обеспечению безопасности людей на водных объектах, охране их жизни и здоровья</w:t>
            </w:r>
          </w:p>
        </w:tc>
      </w:tr>
      <w:tr w:rsidR="00741D6E" w:rsidRPr="000A4ACA" w:rsidTr="00DB1415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E" w:rsidRPr="000A4ACA" w:rsidRDefault="00741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Объем</w:t>
            </w:r>
            <w:r w:rsidR="000D464F" w:rsidRPr="000A4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 xml:space="preserve">ресурсного обеспечения </w:t>
            </w:r>
          </w:p>
          <w:p w:rsidR="00741D6E" w:rsidRPr="000A4ACA" w:rsidRDefault="00741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E" w:rsidRPr="000A4ACA" w:rsidRDefault="007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Общий объем ассигнований:</w:t>
            </w:r>
          </w:p>
          <w:p w:rsidR="00741D6E" w:rsidRPr="000A4ACA" w:rsidRDefault="007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20</w:t>
            </w:r>
            <w:r w:rsidR="00F46F7E" w:rsidRPr="000A4ACA">
              <w:rPr>
                <w:rFonts w:ascii="Times New Roman" w:hAnsi="Times New Roman"/>
                <w:sz w:val="24"/>
                <w:szCs w:val="24"/>
              </w:rPr>
              <w:t>2</w:t>
            </w:r>
            <w:r w:rsidR="000A4ACA" w:rsidRPr="000A4ACA">
              <w:rPr>
                <w:rFonts w:ascii="Times New Roman" w:hAnsi="Times New Roman"/>
                <w:sz w:val="24"/>
                <w:szCs w:val="24"/>
              </w:rPr>
              <w:t>3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0D464F" w:rsidRPr="000A4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4ACA" w:rsidRPr="000A4ACA">
              <w:rPr>
                <w:rFonts w:ascii="Times New Roman" w:hAnsi="Times New Roman"/>
                <w:sz w:val="24"/>
                <w:szCs w:val="24"/>
              </w:rPr>
              <w:t>–</w:t>
            </w:r>
            <w:r w:rsidR="00195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4F2">
              <w:rPr>
                <w:rFonts w:ascii="Times New Roman" w:hAnsi="Times New Roman"/>
                <w:sz w:val="24"/>
                <w:szCs w:val="24"/>
              </w:rPr>
              <w:t>58</w:t>
            </w:r>
            <w:r w:rsidR="006C6496" w:rsidRPr="000A4ACA">
              <w:rPr>
                <w:rFonts w:ascii="Times New Roman" w:hAnsi="Times New Roman"/>
                <w:sz w:val="24"/>
                <w:szCs w:val="24"/>
              </w:rPr>
              <w:t>,0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="000A4ACA" w:rsidRPr="000A4ACA">
              <w:rPr>
                <w:rFonts w:ascii="Times New Roman" w:hAnsi="Times New Roman"/>
                <w:sz w:val="24"/>
                <w:szCs w:val="24"/>
              </w:rPr>
              <w:t>.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741D6E" w:rsidRPr="000A4ACA" w:rsidRDefault="00F4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202</w:t>
            </w:r>
            <w:r w:rsidR="000A4ACA" w:rsidRPr="000A4ACA">
              <w:rPr>
                <w:rFonts w:ascii="Times New Roman" w:hAnsi="Times New Roman"/>
                <w:sz w:val="24"/>
                <w:szCs w:val="24"/>
              </w:rPr>
              <w:t>4</w:t>
            </w:r>
            <w:r w:rsidR="000216C2" w:rsidRPr="000A4AC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0D464F" w:rsidRPr="000A4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AC4" w:rsidRPr="000A4ACA">
              <w:rPr>
                <w:rFonts w:ascii="Times New Roman" w:hAnsi="Times New Roman"/>
                <w:sz w:val="24"/>
                <w:szCs w:val="24"/>
              </w:rPr>
              <w:t>–</w:t>
            </w:r>
            <w:r w:rsidR="000216C2" w:rsidRPr="000A4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AC4" w:rsidRPr="000A4ACA">
              <w:rPr>
                <w:rFonts w:ascii="Times New Roman" w:hAnsi="Times New Roman"/>
                <w:sz w:val="24"/>
                <w:szCs w:val="24"/>
              </w:rPr>
              <w:t>50,0</w:t>
            </w:r>
            <w:r w:rsidR="00741D6E" w:rsidRPr="000A4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4E2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41D6E" w:rsidRPr="000A4ACA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741D6E" w:rsidRPr="000A4ACA" w:rsidRDefault="00F4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202</w:t>
            </w:r>
            <w:r w:rsidR="000A4ACA" w:rsidRPr="000A4ACA">
              <w:rPr>
                <w:rFonts w:ascii="Times New Roman" w:hAnsi="Times New Roman"/>
                <w:sz w:val="24"/>
                <w:szCs w:val="24"/>
              </w:rPr>
              <w:t>5</w:t>
            </w:r>
            <w:r w:rsidR="00741D6E" w:rsidRPr="000A4AC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0A4ACA" w:rsidRPr="000A4ACA">
              <w:rPr>
                <w:rFonts w:ascii="Times New Roman" w:hAnsi="Times New Roman"/>
                <w:sz w:val="24"/>
                <w:szCs w:val="24"/>
              </w:rPr>
              <w:t>–</w:t>
            </w:r>
            <w:r w:rsidR="000D464F" w:rsidRPr="000A4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EB9" w:rsidRPr="000A4ACA">
              <w:rPr>
                <w:rFonts w:ascii="Times New Roman" w:hAnsi="Times New Roman"/>
                <w:sz w:val="24"/>
                <w:szCs w:val="24"/>
              </w:rPr>
              <w:t>50</w:t>
            </w:r>
            <w:r w:rsidR="00A768B5" w:rsidRPr="000A4ACA">
              <w:rPr>
                <w:rFonts w:ascii="Times New Roman" w:hAnsi="Times New Roman"/>
                <w:sz w:val="24"/>
                <w:szCs w:val="24"/>
              </w:rPr>
              <w:t>,0</w:t>
            </w:r>
            <w:r w:rsidR="00741D6E" w:rsidRPr="000A4ACA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="001956A5" w:rsidRPr="000A4ACA">
              <w:rPr>
                <w:rFonts w:ascii="Times New Roman" w:hAnsi="Times New Roman"/>
                <w:sz w:val="24"/>
                <w:szCs w:val="24"/>
              </w:rPr>
              <w:t>. р</w:t>
            </w:r>
            <w:r w:rsidR="00741D6E" w:rsidRPr="000A4ACA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741D6E" w:rsidRPr="000A4ACA" w:rsidRDefault="007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-бюджет Сошниковского сельского поселения</w:t>
            </w:r>
          </w:p>
          <w:p w:rsidR="00741D6E" w:rsidRPr="000A4ACA" w:rsidRDefault="00F4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202</w:t>
            </w:r>
            <w:r w:rsidR="000A4ACA" w:rsidRPr="000A4ACA">
              <w:rPr>
                <w:rFonts w:ascii="Times New Roman" w:hAnsi="Times New Roman"/>
                <w:sz w:val="24"/>
                <w:szCs w:val="24"/>
              </w:rPr>
              <w:t>3</w:t>
            </w:r>
            <w:r w:rsidR="00741D6E" w:rsidRPr="000A4AC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0A4ACA" w:rsidRPr="000A4ACA">
              <w:rPr>
                <w:rFonts w:ascii="Times New Roman" w:hAnsi="Times New Roman"/>
                <w:sz w:val="24"/>
                <w:szCs w:val="24"/>
              </w:rPr>
              <w:t>–</w:t>
            </w:r>
            <w:r w:rsidR="000D464F" w:rsidRPr="000A4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496" w:rsidRPr="000A4ACA">
              <w:rPr>
                <w:rFonts w:ascii="Times New Roman" w:hAnsi="Times New Roman"/>
                <w:sz w:val="24"/>
                <w:szCs w:val="24"/>
              </w:rPr>
              <w:t>100,0</w:t>
            </w:r>
            <w:r w:rsidR="00741D6E" w:rsidRPr="000A4ACA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="001956A5" w:rsidRPr="000A4ACA">
              <w:rPr>
                <w:rFonts w:ascii="Times New Roman" w:hAnsi="Times New Roman"/>
                <w:sz w:val="24"/>
                <w:szCs w:val="24"/>
              </w:rPr>
              <w:t>. р</w:t>
            </w:r>
            <w:r w:rsidR="00741D6E" w:rsidRPr="000A4ACA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741D6E" w:rsidRPr="000A4ACA" w:rsidRDefault="00F4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202</w:t>
            </w:r>
            <w:r w:rsidR="000A4ACA" w:rsidRPr="000A4ACA">
              <w:rPr>
                <w:rFonts w:ascii="Times New Roman" w:hAnsi="Times New Roman"/>
                <w:sz w:val="24"/>
                <w:szCs w:val="24"/>
              </w:rPr>
              <w:t>4</w:t>
            </w:r>
            <w:r w:rsidR="00741D6E" w:rsidRPr="000A4AC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F14AC4" w:rsidRPr="000A4ACA">
              <w:rPr>
                <w:rFonts w:ascii="Times New Roman" w:hAnsi="Times New Roman"/>
                <w:sz w:val="24"/>
                <w:szCs w:val="24"/>
              </w:rPr>
              <w:t>–</w:t>
            </w:r>
            <w:r w:rsidR="000D464F" w:rsidRPr="000A4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AC4" w:rsidRPr="000A4ACA">
              <w:rPr>
                <w:rFonts w:ascii="Times New Roman" w:hAnsi="Times New Roman"/>
                <w:sz w:val="24"/>
                <w:szCs w:val="24"/>
              </w:rPr>
              <w:t>50,0</w:t>
            </w:r>
            <w:r w:rsidR="00741D6E" w:rsidRPr="000A4ACA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="001956A5" w:rsidRPr="000A4ACA">
              <w:rPr>
                <w:rFonts w:ascii="Times New Roman" w:hAnsi="Times New Roman"/>
                <w:sz w:val="24"/>
                <w:szCs w:val="24"/>
              </w:rPr>
              <w:t>. р</w:t>
            </w:r>
            <w:r w:rsidR="00741D6E" w:rsidRPr="000A4ACA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741D6E" w:rsidRPr="000A4ACA" w:rsidRDefault="00F4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202</w:t>
            </w:r>
            <w:r w:rsidR="000A4A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1A5B50" w:rsidRPr="000A4ACA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="000216C2" w:rsidRPr="000A4ACA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="000A4ACA" w:rsidRPr="000A4ACA">
              <w:rPr>
                <w:rFonts w:ascii="Times New Roman" w:hAnsi="Times New Roman"/>
                <w:sz w:val="24"/>
                <w:szCs w:val="24"/>
              </w:rPr>
              <w:t>–</w:t>
            </w:r>
            <w:r w:rsidR="000D464F" w:rsidRPr="000A4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EB9" w:rsidRPr="000A4ACA">
              <w:rPr>
                <w:rFonts w:ascii="Times New Roman" w:hAnsi="Times New Roman"/>
                <w:sz w:val="24"/>
                <w:szCs w:val="24"/>
              </w:rPr>
              <w:t>50</w:t>
            </w:r>
            <w:r w:rsidR="00A768B5" w:rsidRPr="000A4ACA">
              <w:rPr>
                <w:rFonts w:ascii="Times New Roman" w:hAnsi="Times New Roman"/>
                <w:sz w:val="24"/>
                <w:szCs w:val="24"/>
              </w:rPr>
              <w:t>,0</w:t>
            </w:r>
            <w:r w:rsidR="00741D6E" w:rsidRPr="000A4ACA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="001956A5" w:rsidRPr="000A4ACA">
              <w:rPr>
                <w:rFonts w:ascii="Times New Roman" w:hAnsi="Times New Roman"/>
                <w:sz w:val="24"/>
                <w:szCs w:val="24"/>
              </w:rPr>
              <w:t>. р</w:t>
            </w:r>
            <w:r w:rsidR="00741D6E" w:rsidRPr="000A4ACA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1A5B50" w:rsidRPr="000A4ACA" w:rsidRDefault="001A5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- бюджет Вичугского муниципального района</w:t>
            </w:r>
          </w:p>
          <w:p w:rsidR="001A5B50" w:rsidRPr="000A4ACA" w:rsidRDefault="00F4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202</w:t>
            </w:r>
            <w:r w:rsidR="000A4ACA" w:rsidRPr="000A4ACA">
              <w:rPr>
                <w:rFonts w:ascii="Times New Roman" w:hAnsi="Times New Roman"/>
                <w:sz w:val="24"/>
                <w:szCs w:val="24"/>
              </w:rPr>
              <w:t>3</w:t>
            </w:r>
            <w:r w:rsidR="001A5B50" w:rsidRPr="000A4AC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0A4ACA" w:rsidRPr="000A4ACA">
              <w:rPr>
                <w:rFonts w:ascii="Times New Roman" w:hAnsi="Times New Roman"/>
                <w:sz w:val="24"/>
                <w:szCs w:val="24"/>
              </w:rPr>
              <w:t>–</w:t>
            </w:r>
            <w:r w:rsidR="001A5B50" w:rsidRPr="000A4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3795" w:rsidRPr="000A4ACA">
              <w:rPr>
                <w:rFonts w:ascii="Times New Roman" w:hAnsi="Times New Roman"/>
                <w:sz w:val="24"/>
                <w:szCs w:val="24"/>
              </w:rPr>
              <w:t>8</w:t>
            </w:r>
            <w:r w:rsidR="001A5B50" w:rsidRPr="000A4ACA">
              <w:rPr>
                <w:rFonts w:ascii="Times New Roman" w:hAnsi="Times New Roman"/>
                <w:sz w:val="24"/>
                <w:szCs w:val="24"/>
              </w:rPr>
              <w:t>,0 тыс</w:t>
            </w:r>
            <w:r w:rsidR="001956A5" w:rsidRPr="000A4ACA">
              <w:rPr>
                <w:rFonts w:ascii="Times New Roman" w:hAnsi="Times New Roman"/>
                <w:sz w:val="24"/>
                <w:szCs w:val="24"/>
              </w:rPr>
              <w:t>. р</w:t>
            </w:r>
            <w:r w:rsidR="001A5B50" w:rsidRPr="000A4ACA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1A5B50" w:rsidRPr="000A4ACA" w:rsidRDefault="00F4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202</w:t>
            </w:r>
            <w:r w:rsidR="000A4ACA" w:rsidRPr="000A4ACA">
              <w:rPr>
                <w:rFonts w:ascii="Times New Roman" w:hAnsi="Times New Roman"/>
                <w:sz w:val="24"/>
                <w:szCs w:val="24"/>
              </w:rPr>
              <w:t>4</w:t>
            </w:r>
            <w:r w:rsidR="00A768B5" w:rsidRPr="000A4AC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0A4ACA" w:rsidRPr="000A4ACA">
              <w:rPr>
                <w:rFonts w:ascii="Times New Roman" w:hAnsi="Times New Roman"/>
                <w:sz w:val="24"/>
                <w:szCs w:val="24"/>
              </w:rPr>
              <w:t>–</w:t>
            </w:r>
            <w:r w:rsidR="00A768B5" w:rsidRPr="000A4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EB9" w:rsidRPr="000A4ACA">
              <w:rPr>
                <w:rFonts w:ascii="Times New Roman" w:hAnsi="Times New Roman"/>
                <w:sz w:val="24"/>
                <w:szCs w:val="24"/>
              </w:rPr>
              <w:t>0</w:t>
            </w:r>
            <w:r w:rsidR="001A5B50" w:rsidRPr="000A4ACA">
              <w:rPr>
                <w:rFonts w:ascii="Times New Roman" w:hAnsi="Times New Roman"/>
                <w:sz w:val="24"/>
                <w:szCs w:val="24"/>
              </w:rPr>
              <w:t>,0 тыс. рублей</w:t>
            </w:r>
          </w:p>
          <w:p w:rsidR="001A5B50" w:rsidRPr="000A4ACA" w:rsidRDefault="00F46F7E" w:rsidP="000A4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202</w:t>
            </w:r>
            <w:r w:rsidR="000A4A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A768B5" w:rsidRPr="000A4AC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0A4ACA" w:rsidRPr="000A4ACA">
              <w:rPr>
                <w:rFonts w:ascii="Times New Roman" w:hAnsi="Times New Roman"/>
                <w:sz w:val="24"/>
                <w:szCs w:val="24"/>
              </w:rPr>
              <w:t>–</w:t>
            </w:r>
            <w:r w:rsidR="00A768B5" w:rsidRPr="000A4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EB9" w:rsidRPr="000A4ACA">
              <w:rPr>
                <w:rFonts w:ascii="Times New Roman" w:hAnsi="Times New Roman"/>
                <w:sz w:val="24"/>
                <w:szCs w:val="24"/>
              </w:rPr>
              <w:t>0</w:t>
            </w:r>
            <w:r w:rsidR="001A5B50" w:rsidRPr="000A4ACA">
              <w:rPr>
                <w:rFonts w:ascii="Times New Roman" w:hAnsi="Times New Roman"/>
                <w:sz w:val="24"/>
                <w:szCs w:val="24"/>
              </w:rPr>
              <w:t>,0 тыс</w:t>
            </w:r>
            <w:r w:rsidR="001956A5" w:rsidRPr="000A4ACA">
              <w:rPr>
                <w:rFonts w:ascii="Times New Roman" w:hAnsi="Times New Roman"/>
                <w:sz w:val="24"/>
                <w:szCs w:val="24"/>
              </w:rPr>
              <w:t>. р</w:t>
            </w:r>
            <w:r w:rsidR="001A5B50" w:rsidRPr="000A4ACA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</w:tr>
    </w:tbl>
    <w:p w:rsidR="00741D6E" w:rsidRPr="00C644F2" w:rsidRDefault="00741D6E" w:rsidP="00C64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D6E" w:rsidRPr="00C644F2" w:rsidRDefault="00741D6E" w:rsidP="00C64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4F2">
        <w:rPr>
          <w:rFonts w:ascii="Times New Roman" w:hAnsi="Times New Roman"/>
          <w:b/>
          <w:sz w:val="24"/>
          <w:szCs w:val="24"/>
        </w:rPr>
        <w:t>2.</w:t>
      </w:r>
      <w:r w:rsidR="000A4ACA" w:rsidRPr="00C644F2">
        <w:rPr>
          <w:rFonts w:ascii="Times New Roman" w:hAnsi="Times New Roman"/>
          <w:b/>
          <w:sz w:val="24"/>
          <w:szCs w:val="24"/>
        </w:rPr>
        <w:tab/>
      </w:r>
      <w:r w:rsidRPr="00C644F2">
        <w:rPr>
          <w:rFonts w:ascii="Times New Roman" w:hAnsi="Times New Roman"/>
          <w:b/>
          <w:sz w:val="24"/>
          <w:szCs w:val="24"/>
        </w:rPr>
        <w:t>Крат</w:t>
      </w:r>
      <w:r w:rsidR="00DB1415" w:rsidRPr="00C644F2">
        <w:rPr>
          <w:rFonts w:ascii="Times New Roman" w:hAnsi="Times New Roman"/>
          <w:b/>
          <w:sz w:val="24"/>
          <w:szCs w:val="24"/>
        </w:rPr>
        <w:t>кая характеристика подпрограммы</w:t>
      </w:r>
    </w:p>
    <w:p w:rsidR="00741D6E" w:rsidRPr="00C644F2" w:rsidRDefault="00741D6E" w:rsidP="00C64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D6E" w:rsidRPr="00C644F2" w:rsidRDefault="00741D6E" w:rsidP="00C644F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644F2">
        <w:rPr>
          <w:rFonts w:ascii="Times New Roman" w:hAnsi="Times New Roman"/>
          <w:sz w:val="24"/>
          <w:szCs w:val="24"/>
        </w:rPr>
        <w:t>Обеспечение необходимого уровня пожарной безопасности и минимизация потерь вследствие п</w:t>
      </w:r>
      <w:r w:rsidRPr="00C644F2">
        <w:rPr>
          <w:rFonts w:ascii="Times New Roman" w:hAnsi="Times New Roman"/>
          <w:sz w:val="24"/>
          <w:szCs w:val="24"/>
        </w:rPr>
        <w:t>о</w:t>
      </w:r>
      <w:r w:rsidRPr="00C644F2">
        <w:rPr>
          <w:rFonts w:ascii="Times New Roman" w:hAnsi="Times New Roman"/>
          <w:sz w:val="24"/>
          <w:szCs w:val="24"/>
        </w:rPr>
        <w:t>жаров являются важными факторами устойчивого социально-экономического развития сельского п</w:t>
      </w:r>
      <w:r w:rsidRPr="00C644F2">
        <w:rPr>
          <w:rFonts w:ascii="Times New Roman" w:hAnsi="Times New Roman"/>
          <w:sz w:val="24"/>
          <w:szCs w:val="24"/>
        </w:rPr>
        <w:t>о</w:t>
      </w:r>
      <w:r w:rsidRPr="00C644F2">
        <w:rPr>
          <w:rFonts w:ascii="Times New Roman" w:hAnsi="Times New Roman"/>
          <w:sz w:val="24"/>
          <w:szCs w:val="24"/>
        </w:rPr>
        <w:t>селения.</w:t>
      </w:r>
    </w:p>
    <w:p w:rsidR="00741D6E" w:rsidRPr="00C644F2" w:rsidRDefault="00741D6E" w:rsidP="00C644F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644F2">
        <w:rPr>
          <w:rFonts w:ascii="Times New Roman" w:hAnsi="Times New Roman"/>
          <w:sz w:val="24"/>
          <w:szCs w:val="24"/>
        </w:rPr>
        <w:t>Положение в области обеспечения пожарной</w:t>
      </w:r>
      <w:r w:rsidR="00C644F2" w:rsidRPr="00C644F2">
        <w:rPr>
          <w:rFonts w:ascii="Times New Roman" w:hAnsi="Times New Roman"/>
          <w:sz w:val="24"/>
          <w:szCs w:val="24"/>
        </w:rPr>
        <w:t xml:space="preserve"> безопасности является сложным.</w:t>
      </w:r>
    </w:p>
    <w:p w:rsidR="00741D6E" w:rsidRPr="00C644F2" w:rsidRDefault="00741D6E" w:rsidP="00C644F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644F2">
        <w:rPr>
          <w:rFonts w:ascii="Times New Roman" w:hAnsi="Times New Roman"/>
          <w:sz w:val="24"/>
          <w:szCs w:val="24"/>
        </w:rPr>
        <w:t>Анализ мер по обеспечению пожарной безопасности в сельском поселении в целом свидетельс</w:t>
      </w:r>
      <w:r w:rsidRPr="00C644F2">
        <w:rPr>
          <w:rFonts w:ascii="Times New Roman" w:hAnsi="Times New Roman"/>
          <w:sz w:val="24"/>
          <w:szCs w:val="24"/>
        </w:rPr>
        <w:t>т</w:t>
      </w:r>
      <w:r w:rsidRPr="00C644F2">
        <w:rPr>
          <w:rFonts w:ascii="Times New Roman" w:hAnsi="Times New Roman"/>
          <w:sz w:val="24"/>
          <w:szCs w:val="24"/>
        </w:rPr>
        <w:t>вует о недостаточном уровне данной работы.</w:t>
      </w:r>
    </w:p>
    <w:p w:rsidR="00741D6E" w:rsidRPr="00C644F2" w:rsidRDefault="00741D6E" w:rsidP="00C644F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644F2">
        <w:rPr>
          <w:rFonts w:ascii="Times New Roman" w:hAnsi="Times New Roman"/>
          <w:sz w:val="24"/>
          <w:szCs w:val="24"/>
        </w:rPr>
        <w:t xml:space="preserve">Основными проблемами </w:t>
      </w:r>
      <w:r w:rsidR="00C644F2" w:rsidRPr="00C644F2">
        <w:rPr>
          <w:rFonts w:ascii="Times New Roman" w:hAnsi="Times New Roman"/>
          <w:sz w:val="24"/>
          <w:szCs w:val="24"/>
        </w:rPr>
        <w:t>пожарной безопасности являются:</w:t>
      </w:r>
    </w:p>
    <w:p w:rsidR="00741D6E" w:rsidRPr="00C644F2" w:rsidRDefault="00C644F2" w:rsidP="00C644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4F2">
        <w:rPr>
          <w:rFonts w:ascii="Times New Roman" w:hAnsi="Times New Roman"/>
          <w:sz w:val="24"/>
          <w:szCs w:val="24"/>
        </w:rPr>
        <w:t>-</w:t>
      </w:r>
      <w:r w:rsidRPr="00C644F2">
        <w:rPr>
          <w:rFonts w:ascii="Times New Roman" w:hAnsi="Times New Roman"/>
          <w:sz w:val="24"/>
          <w:szCs w:val="24"/>
        </w:rPr>
        <w:tab/>
      </w:r>
      <w:r w:rsidR="00741D6E" w:rsidRPr="00C644F2">
        <w:rPr>
          <w:rFonts w:ascii="Times New Roman" w:hAnsi="Times New Roman"/>
          <w:sz w:val="24"/>
          <w:szCs w:val="24"/>
        </w:rPr>
        <w:t>низкий уровень защищенности населения, территорий и учреждений социальной сферы от пож</w:t>
      </w:r>
      <w:r w:rsidR="00741D6E" w:rsidRPr="00C644F2">
        <w:rPr>
          <w:rFonts w:ascii="Times New Roman" w:hAnsi="Times New Roman"/>
          <w:sz w:val="24"/>
          <w:szCs w:val="24"/>
        </w:rPr>
        <w:t>а</w:t>
      </w:r>
      <w:r w:rsidR="00741D6E" w:rsidRPr="00C644F2">
        <w:rPr>
          <w:rFonts w:ascii="Times New Roman" w:hAnsi="Times New Roman"/>
          <w:sz w:val="24"/>
          <w:szCs w:val="24"/>
        </w:rPr>
        <w:t>ров;</w:t>
      </w:r>
    </w:p>
    <w:p w:rsidR="00741D6E" w:rsidRPr="00C644F2" w:rsidRDefault="00C644F2" w:rsidP="00C644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4F2">
        <w:rPr>
          <w:rFonts w:ascii="Times New Roman" w:hAnsi="Times New Roman"/>
          <w:sz w:val="24"/>
          <w:szCs w:val="24"/>
        </w:rPr>
        <w:t>-</w:t>
      </w:r>
      <w:r w:rsidRPr="00C644F2">
        <w:rPr>
          <w:rFonts w:ascii="Times New Roman" w:hAnsi="Times New Roman"/>
          <w:sz w:val="24"/>
          <w:szCs w:val="24"/>
        </w:rPr>
        <w:tab/>
      </w:r>
      <w:r w:rsidR="00741D6E" w:rsidRPr="00C644F2">
        <w:rPr>
          <w:rFonts w:ascii="Times New Roman" w:hAnsi="Times New Roman"/>
          <w:sz w:val="24"/>
          <w:szCs w:val="24"/>
        </w:rPr>
        <w:t>несвоевременное сообщение о пожаре (загорании) в пожарную охрану;</w:t>
      </w:r>
    </w:p>
    <w:p w:rsidR="00741D6E" w:rsidRPr="00C644F2" w:rsidRDefault="00C644F2" w:rsidP="00C644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4F2">
        <w:rPr>
          <w:rFonts w:ascii="Times New Roman" w:hAnsi="Times New Roman"/>
          <w:sz w:val="24"/>
          <w:szCs w:val="24"/>
        </w:rPr>
        <w:t>-</w:t>
      </w:r>
      <w:r w:rsidRPr="00C644F2">
        <w:rPr>
          <w:rFonts w:ascii="Times New Roman" w:hAnsi="Times New Roman"/>
          <w:sz w:val="24"/>
          <w:szCs w:val="24"/>
        </w:rPr>
        <w:tab/>
      </w:r>
      <w:r w:rsidR="00741D6E" w:rsidRPr="00C644F2">
        <w:rPr>
          <w:rFonts w:ascii="Times New Roman" w:hAnsi="Times New Roman"/>
          <w:sz w:val="24"/>
          <w:szCs w:val="24"/>
        </w:rPr>
        <w:t>недостаток специальных приборов, осветительного оборудования для выполнения работ в услов</w:t>
      </w:r>
      <w:r w:rsidR="00741D6E" w:rsidRPr="00C644F2">
        <w:rPr>
          <w:rFonts w:ascii="Times New Roman" w:hAnsi="Times New Roman"/>
          <w:sz w:val="24"/>
          <w:szCs w:val="24"/>
        </w:rPr>
        <w:t>и</w:t>
      </w:r>
      <w:r w:rsidR="00741D6E" w:rsidRPr="00C644F2">
        <w:rPr>
          <w:rFonts w:ascii="Times New Roman" w:hAnsi="Times New Roman"/>
          <w:sz w:val="24"/>
          <w:szCs w:val="24"/>
        </w:rPr>
        <w:t>ях плохой видимости и высоких температур;</w:t>
      </w:r>
    </w:p>
    <w:p w:rsidR="00741D6E" w:rsidRPr="00C644F2" w:rsidRDefault="00C644F2" w:rsidP="00C644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4F2">
        <w:rPr>
          <w:rFonts w:ascii="Times New Roman" w:hAnsi="Times New Roman"/>
          <w:spacing w:val="-6"/>
          <w:sz w:val="24"/>
          <w:szCs w:val="24"/>
        </w:rPr>
        <w:t>-</w:t>
      </w:r>
      <w:r w:rsidRPr="00C644F2">
        <w:rPr>
          <w:rFonts w:ascii="Times New Roman" w:hAnsi="Times New Roman"/>
          <w:spacing w:val="-6"/>
          <w:sz w:val="24"/>
          <w:szCs w:val="24"/>
        </w:rPr>
        <w:tab/>
      </w:r>
      <w:r w:rsidR="00741D6E" w:rsidRPr="00C644F2">
        <w:rPr>
          <w:rFonts w:ascii="Times New Roman" w:hAnsi="Times New Roman"/>
          <w:spacing w:val="-6"/>
          <w:sz w:val="24"/>
          <w:szCs w:val="24"/>
        </w:rPr>
        <w:t>недостаток пожарной техники, многофункционального пожарно-технического</w:t>
      </w:r>
      <w:r w:rsidR="00741D6E" w:rsidRPr="00C644F2">
        <w:rPr>
          <w:rFonts w:ascii="Times New Roman" w:hAnsi="Times New Roman"/>
          <w:sz w:val="24"/>
          <w:szCs w:val="24"/>
        </w:rPr>
        <w:t xml:space="preserve"> оборудования и пожа</w:t>
      </w:r>
      <w:r w:rsidR="00741D6E" w:rsidRPr="00C644F2">
        <w:rPr>
          <w:rFonts w:ascii="Times New Roman" w:hAnsi="Times New Roman"/>
          <w:sz w:val="24"/>
          <w:szCs w:val="24"/>
        </w:rPr>
        <w:t>р</w:t>
      </w:r>
      <w:r w:rsidR="00741D6E" w:rsidRPr="00C644F2">
        <w:rPr>
          <w:rFonts w:ascii="Times New Roman" w:hAnsi="Times New Roman"/>
          <w:sz w:val="24"/>
          <w:szCs w:val="24"/>
        </w:rPr>
        <w:t>ного снаряжения.</w:t>
      </w:r>
    </w:p>
    <w:p w:rsidR="00741D6E" w:rsidRPr="00C644F2" w:rsidRDefault="00741D6E" w:rsidP="00C644F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644F2">
        <w:rPr>
          <w:rFonts w:ascii="Times New Roman" w:hAnsi="Times New Roman"/>
          <w:sz w:val="24"/>
          <w:szCs w:val="24"/>
        </w:rPr>
        <w:t>Природные чрезвычайные ситуации могут сложиться в результате опасных природных я</w:t>
      </w:r>
      <w:r w:rsidRPr="00C644F2">
        <w:rPr>
          <w:rFonts w:ascii="Times New Roman" w:hAnsi="Times New Roman"/>
          <w:sz w:val="24"/>
          <w:szCs w:val="24"/>
        </w:rPr>
        <w:t>в</w:t>
      </w:r>
      <w:r w:rsidRPr="00C644F2">
        <w:rPr>
          <w:rFonts w:ascii="Times New Roman" w:hAnsi="Times New Roman"/>
          <w:sz w:val="24"/>
          <w:szCs w:val="24"/>
        </w:rPr>
        <w:t xml:space="preserve">лений: весеннее половодье, паводки, сильные ветры, снегопады, засухи, лесные пожары. </w:t>
      </w:r>
    </w:p>
    <w:p w:rsidR="00741D6E" w:rsidRPr="00C644F2" w:rsidRDefault="00741D6E" w:rsidP="00C644F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4F2">
        <w:rPr>
          <w:rFonts w:ascii="Times New Roman" w:hAnsi="Times New Roman"/>
          <w:sz w:val="24"/>
          <w:szCs w:val="24"/>
        </w:rPr>
        <w:t>Эффективность ликвидации чрезвычайных ситуаций во многом определяется наличием мат</w:t>
      </w:r>
      <w:r w:rsidRPr="00C644F2">
        <w:rPr>
          <w:rFonts w:ascii="Times New Roman" w:hAnsi="Times New Roman"/>
          <w:sz w:val="24"/>
          <w:szCs w:val="24"/>
        </w:rPr>
        <w:t>е</w:t>
      </w:r>
      <w:r w:rsidRPr="00C644F2">
        <w:rPr>
          <w:rFonts w:ascii="Times New Roman" w:hAnsi="Times New Roman"/>
          <w:sz w:val="24"/>
          <w:szCs w:val="24"/>
        </w:rPr>
        <w:t>риальных ресурсов. Достаточность материальных ресурсов позволяет в минимальные сроки локализ</w:t>
      </w:r>
      <w:r w:rsidRPr="00C644F2">
        <w:rPr>
          <w:rFonts w:ascii="Times New Roman" w:hAnsi="Times New Roman"/>
          <w:sz w:val="24"/>
          <w:szCs w:val="24"/>
        </w:rPr>
        <w:t>о</w:t>
      </w:r>
      <w:r w:rsidRPr="00C644F2">
        <w:rPr>
          <w:rFonts w:ascii="Times New Roman" w:hAnsi="Times New Roman"/>
          <w:sz w:val="24"/>
          <w:szCs w:val="24"/>
        </w:rPr>
        <w:t>вать чрезвычайную ситуацию, уменьшить масштабы ее последствий и решить главную задачу – сп</w:t>
      </w:r>
      <w:r w:rsidRPr="00C644F2">
        <w:rPr>
          <w:rFonts w:ascii="Times New Roman" w:hAnsi="Times New Roman"/>
          <w:sz w:val="24"/>
          <w:szCs w:val="24"/>
        </w:rPr>
        <w:t>а</w:t>
      </w:r>
      <w:r w:rsidRPr="00C644F2">
        <w:rPr>
          <w:rFonts w:ascii="Times New Roman" w:hAnsi="Times New Roman"/>
          <w:sz w:val="24"/>
          <w:szCs w:val="24"/>
        </w:rPr>
        <w:t>сти и организовать первоочередное жизнеобеспечение пострадавших.</w:t>
      </w:r>
    </w:p>
    <w:p w:rsidR="00741D6E" w:rsidRPr="00C644F2" w:rsidRDefault="00741D6E" w:rsidP="00C644F2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644F2">
        <w:rPr>
          <w:rFonts w:ascii="Times New Roman" w:hAnsi="Times New Roman"/>
          <w:sz w:val="24"/>
          <w:szCs w:val="24"/>
        </w:rPr>
        <w:t>Номенклатура и объемы резервов материальных ресурсов определяются исходя из прогнозиру</w:t>
      </w:r>
      <w:r w:rsidRPr="00C644F2">
        <w:rPr>
          <w:rFonts w:ascii="Times New Roman" w:hAnsi="Times New Roman"/>
          <w:sz w:val="24"/>
          <w:szCs w:val="24"/>
        </w:rPr>
        <w:t>е</w:t>
      </w:r>
      <w:r w:rsidRPr="00C644F2">
        <w:rPr>
          <w:rFonts w:ascii="Times New Roman" w:hAnsi="Times New Roman"/>
          <w:sz w:val="24"/>
          <w:szCs w:val="24"/>
        </w:rPr>
        <w:t>мых угроз чрезвычайных ситуаций.</w:t>
      </w:r>
    </w:p>
    <w:p w:rsidR="00741D6E" w:rsidRPr="00C644F2" w:rsidRDefault="00741D6E" w:rsidP="00C644F2">
      <w:pPr>
        <w:pStyle w:val="BodyText2"/>
        <w:widowControl w:val="0"/>
        <w:spacing w:after="0" w:line="240" w:lineRule="auto"/>
        <w:ind w:firstLine="425"/>
        <w:jc w:val="both"/>
        <w:rPr>
          <w:szCs w:val="24"/>
          <w:lang w:val="ru-RU"/>
        </w:rPr>
      </w:pPr>
      <w:r w:rsidRPr="00C644F2">
        <w:rPr>
          <w:szCs w:val="24"/>
        </w:rPr>
        <w:t>Подпрограмма направлена на повышение уровня пожарной безопасности и защиты населения и территорий от чрезвычайных ситуа</w:t>
      </w:r>
      <w:r w:rsidR="006C6496" w:rsidRPr="00C644F2">
        <w:rPr>
          <w:szCs w:val="24"/>
        </w:rPr>
        <w:t>ций</w:t>
      </w:r>
      <w:r w:rsidR="006C6496" w:rsidRPr="00C644F2">
        <w:rPr>
          <w:szCs w:val="24"/>
          <w:lang w:val="ru-RU"/>
        </w:rPr>
        <w:t xml:space="preserve">, а также </w:t>
      </w:r>
      <w:r w:rsidR="006C6496" w:rsidRPr="00C644F2">
        <w:rPr>
          <w:szCs w:val="24"/>
        </w:rPr>
        <w:t>обеспечению безопасности людей на водных объектах, охране их жизни и здоровья</w:t>
      </w:r>
    </w:p>
    <w:p w:rsidR="00741D6E" w:rsidRPr="00C644F2" w:rsidRDefault="00741D6E" w:rsidP="00C644F2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41D6E" w:rsidRPr="00C644F2" w:rsidRDefault="00741D6E" w:rsidP="00C64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4F2">
        <w:rPr>
          <w:rFonts w:ascii="Times New Roman" w:hAnsi="Times New Roman"/>
          <w:b/>
          <w:sz w:val="24"/>
          <w:szCs w:val="24"/>
        </w:rPr>
        <w:t>3.</w:t>
      </w:r>
      <w:r w:rsidR="000A4ACA" w:rsidRPr="00C644F2">
        <w:rPr>
          <w:rFonts w:ascii="Times New Roman" w:hAnsi="Times New Roman"/>
          <w:b/>
          <w:sz w:val="24"/>
          <w:szCs w:val="24"/>
        </w:rPr>
        <w:tab/>
      </w:r>
      <w:r w:rsidRPr="00C644F2">
        <w:rPr>
          <w:rFonts w:ascii="Times New Roman" w:hAnsi="Times New Roman"/>
          <w:b/>
          <w:sz w:val="24"/>
          <w:szCs w:val="24"/>
        </w:rPr>
        <w:t>Ожидаемые рез</w:t>
      </w:r>
      <w:r w:rsidR="00DB1415" w:rsidRPr="00C644F2">
        <w:rPr>
          <w:rFonts w:ascii="Times New Roman" w:hAnsi="Times New Roman"/>
          <w:b/>
          <w:sz w:val="24"/>
          <w:szCs w:val="24"/>
        </w:rPr>
        <w:t>ультаты реализации подпрограммы</w:t>
      </w:r>
    </w:p>
    <w:p w:rsidR="00741D6E" w:rsidRPr="00C644F2" w:rsidRDefault="00741D6E" w:rsidP="00C644F2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741D6E" w:rsidRPr="00C644F2" w:rsidRDefault="00741D6E" w:rsidP="00C644F2">
      <w:pPr>
        <w:pStyle w:val="NormalWeb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4F2">
        <w:rPr>
          <w:rFonts w:ascii="Times New Roman" w:hAnsi="Times New Roman"/>
          <w:sz w:val="24"/>
          <w:szCs w:val="24"/>
        </w:rPr>
        <w:t>В ходе реализации Подпрограммы предусматривается создание организационно-управленческих, финансовых и материально-технических условий, способствующих предо</w:t>
      </w:r>
      <w:r w:rsidRPr="00C644F2">
        <w:rPr>
          <w:rFonts w:ascii="Times New Roman" w:hAnsi="Times New Roman"/>
          <w:sz w:val="24"/>
          <w:szCs w:val="24"/>
        </w:rPr>
        <w:t>т</w:t>
      </w:r>
      <w:r w:rsidRPr="00C644F2">
        <w:rPr>
          <w:rFonts w:ascii="Times New Roman" w:hAnsi="Times New Roman"/>
          <w:sz w:val="24"/>
          <w:szCs w:val="24"/>
        </w:rPr>
        <w:t>вращению дальнейшего ухудшения пожарной безопасности жилых домов, объектов экономики, улучшению эк</w:t>
      </w:r>
      <w:r w:rsidRPr="00C644F2">
        <w:rPr>
          <w:rFonts w:ascii="Times New Roman" w:hAnsi="Times New Roman"/>
          <w:sz w:val="24"/>
          <w:szCs w:val="24"/>
        </w:rPr>
        <w:t>о</w:t>
      </w:r>
      <w:r w:rsidRPr="00C644F2">
        <w:rPr>
          <w:rFonts w:ascii="Times New Roman" w:hAnsi="Times New Roman"/>
          <w:sz w:val="24"/>
          <w:szCs w:val="24"/>
        </w:rPr>
        <w:t>номической обстановки на территории сельского поселения.</w:t>
      </w:r>
    </w:p>
    <w:p w:rsidR="00741D6E" w:rsidRPr="00C644F2" w:rsidRDefault="00741D6E" w:rsidP="00C644F2">
      <w:pPr>
        <w:pStyle w:val="NormalWeb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4F2">
        <w:rPr>
          <w:rFonts w:ascii="Times New Roman" w:hAnsi="Times New Roman"/>
          <w:sz w:val="24"/>
          <w:szCs w:val="24"/>
        </w:rPr>
        <w:t>Под конкретными количественными и качественными оценками социальных, эколог</w:t>
      </w:r>
      <w:r w:rsidRPr="00C644F2">
        <w:rPr>
          <w:rFonts w:ascii="Times New Roman" w:hAnsi="Times New Roman"/>
          <w:sz w:val="24"/>
          <w:szCs w:val="24"/>
        </w:rPr>
        <w:t>и</w:t>
      </w:r>
      <w:r w:rsidRPr="00C644F2">
        <w:rPr>
          <w:rFonts w:ascii="Times New Roman" w:hAnsi="Times New Roman"/>
          <w:sz w:val="24"/>
          <w:szCs w:val="24"/>
        </w:rPr>
        <w:t>ческих и экономических результатов реализации Подпрограммы понимаются:</w:t>
      </w:r>
    </w:p>
    <w:p w:rsidR="00741D6E" w:rsidRPr="00C644F2" w:rsidRDefault="00741D6E" w:rsidP="00C644F2">
      <w:pPr>
        <w:pStyle w:val="NormalWeb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4F2">
        <w:rPr>
          <w:rFonts w:ascii="Times New Roman" w:hAnsi="Times New Roman"/>
          <w:sz w:val="24"/>
          <w:szCs w:val="24"/>
        </w:rPr>
        <w:t>- снижение рисков пожаров и смягчения возможных их последствий;</w:t>
      </w:r>
    </w:p>
    <w:p w:rsidR="00741D6E" w:rsidRPr="00C644F2" w:rsidRDefault="00741D6E" w:rsidP="00C644F2">
      <w:pPr>
        <w:pStyle w:val="NormalWeb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4F2">
        <w:rPr>
          <w:rFonts w:ascii="Times New Roman" w:hAnsi="Times New Roman"/>
          <w:sz w:val="24"/>
          <w:szCs w:val="24"/>
        </w:rPr>
        <w:t>- повышение безопасности населения и защищенности от угроз пожаров;</w:t>
      </w:r>
    </w:p>
    <w:p w:rsidR="00741D6E" w:rsidRPr="00C644F2" w:rsidRDefault="00741D6E" w:rsidP="00C644F2">
      <w:pPr>
        <w:pStyle w:val="NormalWeb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4F2">
        <w:rPr>
          <w:rFonts w:ascii="Times New Roman" w:hAnsi="Times New Roman"/>
          <w:sz w:val="24"/>
          <w:szCs w:val="24"/>
        </w:rPr>
        <w:t>- выполнение требований пожарной безопасности, предписаний отдела надзорной</w:t>
      </w:r>
      <w:r w:rsidR="000D464F" w:rsidRPr="00C644F2">
        <w:rPr>
          <w:rFonts w:ascii="Times New Roman" w:hAnsi="Times New Roman"/>
          <w:sz w:val="24"/>
          <w:szCs w:val="24"/>
        </w:rPr>
        <w:t xml:space="preserve"> </w:t>
      </w:r>
      <w:r w:rsidRPr="00C644F2">
        <w:rPr>
          <w:rFonts w:ascii="Times New Roman" w:hAnsi="Times New Roman"/>
          <w:sz w:val="24"/>
          <w:szCs w:val="24"/>
        </w:rPr>
        <w:t>деятельн</w:t>
      </w:r>
      <w:r w:rsidRPr="00C644F2">
        <w:rPr>
          <w:rFonts w:ascii="Times New Roman" w:hAnsi="Times New Roman"/>
          <w:sz w:val="24"/>
          <w:szCs w:val="24"/>
        </w:rPr>
        <w:t>о</w:t>
      </w:r>
      <w:r w:rsidRPr="00C644F2">
        <w:rPr>
          <w:rFonts w:ascii="Times New Roman" w:hAnsi="Times New Roman"/>
          <w:sz w:val="24"/>
          <w:szCs w:val="24"/>
        </w:rPr>
        <w:t>сти;</w:t>
      </w:r>
    </w:p>
    <w:p w:rsidR="00741D6E" w:rsidRPr="00C644F2" w:rsidRDefault="00741D6E" w:rsidP="00C644F2">
      <w:pPr>
        <w:pStyle w:val="NormalWeb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4F2">
        <w:rPr>
          <w:rFonts w:ascii="Times New Roman" w:hAnsi="Times New Roman"/>
          <w:sz w:val="24"/>
          <w:szCs w:val="24"/>
        </w:rPr>
        <w:t>- создание эффективной системы пожарной безопасности;</w:t>
      </w:r>
    </w:p>
    <w:p w:rsidR="00741D6E" w:rsidRPr="00C644F2" w:rsidRDefault="00741D6E" w:rsidP="00C644F2">
      <w:pPr>
        <w:pStyle w:val="NormalWeb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4F2">
        <w:rPr>
          <w:rFonts w:ascii="Times New Roman" w:hAnsi="Times New Roman"/>
          <w:sz w:val="24"/>
          <w:szCs w:val="24"/>
        </w:rPr>
        <w:t>- повышение культуры и уровня знаний населения при обеспечении требуемого уровня пожа</w:t>
      </w:r>
      <w:r w:rsidRPr="00C644F2">
        <w:rPr>
          <w:rFonts w:ascii="Times New Roman" w:hAnsi="Times New Roman"/>
          <w:sz w:val="24"/>
          <w:szCs w:val="24"/>
        </w:rPr>
        <w:t>р</w:t>
      </w:r>
      <w:r w:rsidRPr="00C644F2">
        <w:rPr>
          <w:rFonts w:ascii="Times New Roman" w:hAnsi="Times New Roman"/>
          <w:sz w:val="24"/>
          <w:szCs w:val="24"/>
        </w:rPr>
        <w:t>ной безопасности людей.</w:t>
      </w:r>
    </w:p>
    <w:p w:rsidR="00741D6E" w:rsidRPr="00C644F2" w:rsidRDefault="00741D6E" w:rsidP="00C644F2">
      <w:pPr>
        <w:pStyle w:val="NormalWeb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4F2">
        <w:rPr>
          <w:rFonts w:ascii="Times New Roman" w:hAnsi="Times New Roman"/>
          <w:sz w:val="24"/>
          <w:szCs w:val="24"/>
        </w:rPr>
        <w:t>В рамках Подпрограммы должны быть решены основные задачи: защита жизни и здор</w:t>
      </w:r>
      <w:r w:rsidRPr="00C644F2">
        <w:rPr>
          <w:rFonts w:ascii="Times New Roman" w:hAnsi="Times New Roman"/>
          <w:sz w:val="24"/>
          <w:szCs w:val="24"/>
        </w:rPr>
        <w:t>о</w:t>
      </w:r>
      <w:r w:rsidRPr="00C644F2">
        <w:rPr>
          <w:rFonts w:ascii="Times New Roman" w:hAnsi="Times New Roman"/>
          <w:sz w:val="24"/>
          <w:szCs w:val="24"/>
        </w:rPr>
        <w:t>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</w:t>
      </w:r>
      <w:r w:rsidRPr="00C644F2">
        <w:rPr>
          <w:rFonts w:ascii="Times New Roman" w:hAnsi="Times New Roman"/>
          <w:sz w:val="24"/>
          <w:szCs w:val="24"/>
        </w:rPr>
        <w:t>е</w:t>
      </w:r>
      <w:r w:rsidRPr="00C644F2">
        <w:rPr>
          <w:rFonts w:ascii="Times New Roman" w:hAnsi="Times New Roman"/>
          <w:sz w:val="24"/>
          <w:szCs w:val="24"/>
        </w:rPr>
        <w:t>чение беспрепятственного проезда пожарной техники к месту пожара.</w:t>
      </w:r>
    </w:p>
    <w:p w:rsidR="00741D6E" w:rsidRPr="00C644F2" w:rsidRDefault="00741D6E" w:rsidP="00C644F2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sz w:val="24"/>
          <w:szCs w:val="24"/>
          <w:highlight w:val="yellow"/>
        </w:rPr>
      </w:pPr>
    </w:p>
    <w:p w:rsidR="00741D6E" w:rsidRPr="00C644F2" w:rsidRDefault="00741D6E" w:rsidP="00C64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4F2">
        <w:rPr>
          <w:rFonts w:ascii="Times New Roman" w:hAnsi="Times New Roman"/>
          <w:b/>
          <w:sz w:val="24"/>
          <w:szCs w:val="24"/>
        </w:rPr>
        <w:t>4.</w:t>
      </w:r>
      <w:r w:rsidR="000A4ACA" w:rsidRPr="00C644F2">
        <w:rPr>
          <w:rFonts w:ascii="Times New Roman" w:hAnsi="Times New Roman"/>
          <w:b/>
          <w:sz w:val="24"/>
          <w:szCs w:val="24"/>
          <w:lang w:val="en-US"/>
        </w:rPr>
        <w:tab/>
      </w:r>
      <w:r w:rsidRPr="00C644F2">
        <w:rPr>
          <w:rFonts w:ascii="Times New Roman" w:hAnsi="Times New Roman"/>
          <w:b/>
          <w:sz w:val="24"/>
          <w:szCs w:val="24"/>
        </w:rPr>
        <w:t>Мероприятия подпрограммы</w:t>
      </w:r>
    </w:p>
    <w:p w:rsidR="00741D6E" w:rsidRPr="00C644F2" w:rsidRDefault="00741D6E" w:rsidP="00C644F2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741D6E" w:rsidRPr="00C644F2" w:rsidRDefault="00741D6E" w:rsidP="00C644F2">
      <w:pPr>
        <w:pStyle w:val="NormalWeb"/>
        <w:widowControl w:val="0"/>
        <w:spacing w:before="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44F2">
        <w:rPr>
          <w:rFonts w:ascii="Times New Roman" w:hAnsi="Times New Roman"/>
          <w:sz w:val="24"/>
          <w:szCs w:val="24"/>
        </w:rPr>
        <w:t>В рамках Подпрограммы должны быть решены основные задачи: защита жизни и здор</w:t>
      </w:r>
      <w:r w:rsidRPr="00C644F2">
        <w:rPr>
          <w:rFonts w:ascii="Times New Roman" w:hAnsi="Times New Roman"/>
          <w:sz w:val="24"/>
          <w:szCs w:val="24"/>
        </w:rPr>
        <w:t>о</w:t>
      </w:r>
      <w:r w:rsidRPr="00C644F2">
        <w:rPr>
          <w:rFonts w:ascii="Times New Roman" w:hAnsi="Times New Roman"/>
          <w:sz w:val="24"/>
          <w:szCs w:val="24"/>
        </w:rPr>
        <w:t>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</w:t>
      </w:r>
      <w:r w:rsidRPr="00C644F2">
        <w:rPr>
          <w:rFonts w:ascii="Times New Roman" w:hAnsi="Times New Roman"/>
          <w:sz w:val="24"/>
          <w:szCs w:val="24"/>
        </w:rPr>
        <w:t>о</w:t>
      </w:r>
      <w:r w:rsidRPr="00C644F2">
        <w:rPr>
          <w:rFonts w:ascii="Times New Roman" w:hAnsi="Times New Roman"/>
          <w:sz w:val="24"/>
          <w:szCs w:val="24"/>
        </w:rPr>
        <w:t xml:space="preserve">снабжения; обеспечение беспрепятственного проезда </w:t>
      </w:r>
      <w:r w:rsidR="006C6496" w:rsidRPr="00C644F2">
        <w:rPr>
          <w:rFonts w:ascii="Times New Roman" w:hAnsi="Times New Roman"/>
          <w:sz w:val="24"/>
          <w:szCs w:val="24"/>
        </w:rPr>
        <w:t>пожарной техники к месту пожара, а также обеспечению безопа</w:t>
      </w:r>
      <w:r w:rsidR="006C6496" w:rsidRPr="00C644F2">
        <w:rPr>
          <w:rFonts w:ascii="Times New Roman" w:hAnsi="Times New Roman"/>
          <w:sz w:val="24"/>
          <w:szCs w:val="24"/>
        </w:rPr>
        <w:t>с</w:t>
      </w:r>
      <w:r w:rsidR="006C6496" w:rsidRPr="00C644F2">
        <w:rPr>
          <w:rFonts w:ascii="Times New Roman" w:hAnsi="Times New Roman"/>
          <w:sz w:val="24"/>
          <w:szCs w:val="24"/>
        </w:rPr>
        <w:t>ности людей на водных объектах, охране их жизни и здоровья</w:t>
      </w:r>
    </w:p>
    <w:p w:rsidR="00741D6E" w:rsidRPr="00C644F2" w:rsidRDefault="00741D6E" w:rsidP="00C644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44F2">
        <w:rPr>
          <w:rFonts w:ascii="Times New Roman" w:hAnsi="Times New Roman"/>
          <w:sz w:val="24"/>
          <w:szCs w:val="24"/>
        </w:rPr>
        <w:t>Ответственным исполнителем выполнения мероприятий подпрограммы выступает Администрация Сошниковского</w:t>
      </w:r>
      <w:r w:rsidR="00D554E2" w:rsidRPr="00C644F2">
        <w:rPr>
          <w:rFonts w:ascii="Times New Roman" w:hAnsi="Times New Roman"/>
          <w:sz w:val="24"/>
          <w:szCs w:val="24"/>
        </w:rPr>
        <w:t xml:space="preserve"> </w:t>
      </w:r>
      <w:r w:rsidRPr="00C644F2">
        <w:rPr>
          <w:rFonts w:ascii="Times New Roman" w:hAnsi="Times New Roman"/>
          <w:sz w:val="24"/>
          <w:szCs w:val="24"/>
        </w:rPr>
        <w:t>сельского</w:t>
      </w:r>
      <w:r w:rsidR="000D464F" w:rsidRPr="00C644F2">
        <w:rPr>
          <w:rFonts w:ascii="Times New Roman" w:hAnsi="Times New Roman"/>
          <w:sz w:val="24"/>
          <w:szCs w:val="24"/>
        </w:rPr>
        <w:t xml:space="preserve"> </w:t>
      </w:r>
      <w:r w:rsidRPr="00C644F2">
        <w:rPr>
          <w:rFonts w:ascii="Times New Roman" w:hAnsi="Times New Roman"/>
          <w:sz w:val="24"/>
          <w:szCs w:val="24"/>
        </w:rPr>
        <w:t>поселения Вичугского муниципального района Ивановской обла</w:t>
      </w:r>
      <w:r w:rsidRPr="00C644F2">
        <w:rPr>
          <w:rFonts w:ascii="Times New Roman" w:hAnsi="Times New Roman"/>
          <w:sz w:val="24"/>
          <w:szCs w:val="24"/>
        </w:rPr>
        <w:t>с</w:t>
      </w:r>
      <w:r w:rsidRPr="00C644F2">
        <w:rPr>
          <w:rFonts w:ascii="Times New Roman" w:hAnsi="Times New Roman"/>
          <w:sz w:val="24"/>
          <w:szCs w:val="24"/>
        </w:rPr>
        <w:t xml:space="preserve">ти. </w:t>
      </w:r>
    </w:p>
    <w:p w:rsidR="00741D6E" w:rsidRPr="00C644F2" w:rsidRDefault="00741D6E" w:rsidP="00C64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D6E" w:rsidRPr="00C644F2" w:rsidRDefault="00741D6E" w:rsidP="00C644F2">
      <w:pPr>
        <w:pStyle w:val="BodyText"/>
        <w:widowControl w:val="0"/>
        <w:jc w:val="center"/>
        <w:rPr>
          <w:b/>
          <w:lang w:val="ru-RU"/>
        </w:rPr>
      </w:pPr>
      <w:r w:rsidRPr="00C644F2">
        <w:rPr>
          <w:b/>
        </w:rPr>
        <w:t>5.</w:t>
      </w:r>
      <w:r w:rsidR="000A4ACA" w:rsidRPr="00C644F2">
        <w:rPr>
          <w:b/>
          <w:lang w:val="en-US"/>
        </w:rPr>
        <w:tab/>
      </w:r>
      <w:r w:rsidRPr="00C644F2">
        <w:rPr>
          <w:b/>
        </w:rPr>
        <w:t>Ресурсное обеспечение р</w:t>
      </w:r>
      <w:r w:rsidR="00DB1415" w:rsidRPr="00C644F2">
        <w:rPr>
          <w:b/>
        </w:rPr>
        <w:t>еализации мероприятий подпрограммы</w:t>
      </w:r>
    </w:p>
    <w:p w:rsidR="00741D6E" w:rsidRPr="000A4ACA" w:rsidRDefault="00741D6E" w:rsidP="00741D6E">
      <w:pPr>
        <w:pStyle w:val="BodyText"/>
        <w:jc w:val="right"/>
        <w:rPr>
          <w:sz w:val="20"/>
          <w:szCs w:val="20"/>
        </w:rPr>
      </w:pPr>
      <w:r w:rsidRPr="00C644F2">
        <w:rPr>
          <w:sz w:val="20"/>
          <w:szCs w:val="20"/>
        </w:rPr>
        <w:t>(</w:t>
      </w:r>
      <w:r w:rsidRPr="000A4ACA">
        <w:rPr>
          <w:sz w:val="20"/>
          <w:szCs w:val="20"/>
        </w:rPr>
        <w:t>тыс.руб.)</w:t>
      </w:r>
    </w:p>
    <w:tbl>
      <w:tblPr>
        <w:tblW w:w="1006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1"/>
        <w:gridCol w:w="4339"/>
        <w:gridCol w:w="1844"/>
        <w:gridCol w:w="1134"/>
        <w:gridCol w:w="993"/>
        <w:gridCol w:w="1134"/>
      </w:tblGrid>
      <w:tr w:rsidR="00741D6E" w:rsidRPr="000A4ACA" w:rsidTr="00C644F2">
        <w:trPr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1D6E" w:rsidRPr="000A4ACA" w:rsidRDefault="00741D6E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0A4ACA">
              <w:rPr>
                <w:b/>
              </w:rPr>
              <w:t>№ п/п</w:t>
            </w:r>
          </w:p>
        </w:tc>
        <w:tc>
          <w:tcPr>
            <w:tcW w:w="4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1D6E" w:rsidRPr="000A4ACA" w:rsidRDefault="00741D6E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0A4ACA">
              <w:rPr>
                <w:b/>
              </w:rPr>
              <w:t>Наименование мероприятия/источник ресурсного обеспечения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1D6E" w:rsidRPr="000A4ACA" w:rsidRDefault="00741D6E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0A4ACA">
              <w:rPr>
                <w:b/>
              </w:rPr>
              <w:t>Исполнитель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1D6E" w:rsidRPr="000A4ACA" w:rsidRDefault="000216C2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0A4ACA">
              <w:rPr>
                <w:b/>
              </w:rPr>
              <w:t>20</w:t>
            </w:r>
            <w:r w:rsidR="00F46F7E" w:rsidRPr="000A4ACA">
              <w:rPr>
                <w:b/>
                <w:lang w:val="en-US"/>
              </w:rPr>
              <w:t>2</w:t>
            </w:r>
            <w:r w:rsidR="000A4ACA">
              <w:rPr>
                <w:b/>
                <w:lang w:val="en-US"/>
              </w:rPr>
              <w:t xml:space="preserve">3 </w:t>
            </w:r>
            <w:r w:rsidR="00741D6E" w:rsidRPr="000A4ACA">
              <w:rPr>
                <w:b/>
              </w:rPr>
              <w:t>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1D6E" w:rsidRPr="000A4ACA" w:rsidRDefault="006C6496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0A4ACA">
              <w:rPr>
                <w:b/>
              </w:rPr>
              <w:t>202</w:t>
            </w:r>
            <w:r w:rsidR="000A4ACA">
              <w:rPr>
                <w:b/>
                <w:lang w:val="en-US"/>
              </w:rPr>
              <w:t>4</w:t>
            </w:r>
            <w:r w:rsidR="00741D6E" w:rsidRPr="000A4ACA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1D6E" w:rsidRPr="000A4ACA" w:rsidRDefault="000216C2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0A4ACA">
              <w:rPr>
                <w:b/>
              </w:rPr>
              <w:t>202</w:t>
            </w:r>
            <w:r w:rsidR="000A4ACA">
              <w:rPr>
                <w:b/>
                <w:lang w:val="en-US"/>
              </w:rPr>
              <w:t>5</w:t>
            </w:r>
            <w:r w:rsidR="00741D6E" w:rsidRPr="000A4ACA">
              <w:rPr>
                <w:b/>
              </w:rPr>
              <w:t xml:space="preserve"> г.</w:t>
            </w:r>
          </w:p>
        </w:tc>
      </w:tr>
      <w:tr w:rsidR="00741D6E" w:rsidRPr="000A4ACA" w:rsidTr="00C644F2">
        <w:trPr>
          <w:trHeight w:hRule="exact" w:val="373"/>
          <w:jc w:val="center"/>
        </w:trPr>
        <w:tc>
          <w:tcPr>
            <w:tcW w:w="68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1D6E" w:rsidRPr="000A4ACA" w:rsidRDefault="00741D6E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0A4ACA">
              <w:t>Подпрограмма, всего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1D6E" w:rsidRPr="000A4ACA" w:rsidRDefault="00C644F2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>
              <w:t>5</w:t>
            </w:r>
            <w:r w:rsidR="009C3795" w:rsidRPr="000A4ACA">
              <w:t>8</w:t>
            </w:r>
            <w:r w:rsidR="006C6496" w:rsidRPr="000A4ACA">
              <w:t>,0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16C2" w:rsidRPr="000A4ACA" w:rsidRDefault="00F14AC4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0A4ACA">
              <w:t>50,0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1D6E" w:rsidRPr="000A4ACA" w:rsidRDefault="006B2EB9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0A4ACA">
              <w:t>50</w:t>
            </w:r>
            <w:r w:rsidR="00A768B5" w:rsidRPr="000A4ACA">
              <w:t>,0</w:t>
            </w:r>
          </w:p>
        </w:tc>
      </w:tr>
      <w:tr w:rsidR="00741D6E" w:rsidRPr="000A4ACA" w:rsidTr="00C644F2">
        <w:trPr>
          <w:trHeight w:hRule="exact" w:val="439"/>
          <w:jc w:val="center"/>
        </w:trPr>
        <w:tc>
          <w:tcPr>
            <w:tcW w:w="68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1D6E" w:rsidRPr="000A4ACA" w:rsidRDefault="00741D6E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0A4ACA">
              <w:t>Бюджетные ассигнования: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1D6E" w:rsidRPr="000A4ACA" w:rsidRDefault="00C644F2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>
              <w:t>5</w:t>
            </w:r>
            <w:r w:rsidR="009C3795" w:rsidRPr="000A4ACA">
              <w:t>8,0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1D6E" w:rsidRPr="000A4ACA" w:rsidRDefault="00F14AC4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0A4ACA">
              <w:t>50,0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1D6E" w:rsidRPr="000A4ACA" w:rsidRDefault="006B2EB9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0A4ACA">
              <w:t>50,0</w:t>
            </w:r>
          </w:p>
        </w:tc>
      </w:tr>
      <w:tr w:rsidR="00741D6E" w:rsidRPr="000A4ACA" w:rsidTr="00C644F2">
        <w:trPr>
          <w:trHeight w:hRule="exact" w:val="492"/>
          <w:jc w:val="center"/>
        </w:trPr>
        <w:tc>
          <w:tcPr>
            <w:tcW w:w="68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1D6E" w:rsidRPr="000A4ACA" w:rsidRDefault="00741D6E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0A4ACA">
              <w:t>- бюджет</w:t>
            </w:r>
            <w:r w:rsidR="000D464F" w:rsidRPr="000A4ACA">
              <w:t xml:space="preserve"> </w:t>
            </w:r>
            <w:r w:rsidRPr="000A4ACA">
              <w:t>Сошниковского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1D6E" w:rsidRPr="000A4ACA" w:rsidRDefault="00C644F2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>
              <w:t>5</w:t>
            </w:r>
            <w:r w:rsidR="009C3795" w:rsidRPr="000A4ACA">
              <w:t>8,0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1D6E" w:rsidRPr="000A4ACA" w:rsidRDefault="00F14AC4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0A4ACA">
              <w:t>50,0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1D6E" w:rsidRPr="000A4ACA" w:rsidRDefault="006B2EB9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0A4ACA">
              <w:t>50,0</w:t>
            </w:r>
          </w:p>
        </w:tc>
      </w:tr>
      <w:tr w:rsidR="00741D6E" w:rsidRPr="000A4ACA" w:rsidTr="00C644F2">
        <w:trPr>
          <w:trHeight w:val="476"/>
          <w:jc w:val="center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1D6E" w:rsidRPr="000A4ACA" w:rsidRDefault="00741D6E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0A4ACA">
              <w:t>1</w:t>
            </w:r>
          </w:p>
        </w:tc>
        <w:tc>
          <w:tcPr>
            <w:tcW w:w="4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1D6E" w:rsidRPr="000A4ACA" w:rsidRDefault="00741D6E" w:rsidP="000A4AC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Сошниковского сельского поселения</w:t>
            </w:r>
            <w:r w:rsidR="002E18AC" w:rsidRPr="000A4ACA">
              <w:rPr>
                <w:rFonts w:ascii="Times New Roman" w:hAnsi="Times New Roman"/>
                <w:sz w:val="24"/>
                <w:szCs w:val="24"/>
              </w:rPr>
              <w:t>, обеспечение безопасности людей на водных объектах, охране их жизни и здор</w:t>
            </w:r>
            <w:r w:rsidR="002E18AC" w:rsidRPr="000A4ACA">
              <w:rPr>
                <w:rFonts w:ascii="Times New Roman" w:hAnsi="Times New Roman"/>
                <w:sz w:val="24"/>
                <w:szCs w:val="24"/>
              </w:rPr>
              <w:t>о</w:t>
            </w:r>
            <w:r w:rsidR="002E18AC" w:rsidRPr="000A4ACA">
              <w:rPr>
                <w:rFonts w:ascii="Times New Roman" w:hAnsi="Times New Roman"/>
                <w:sz w:val="24"/>
                <w:szCs w:val="24"/>
              </w:rPr>
              <w:t>вья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1D6E" w:rsidRPr="000A4ACA" w:rsidRDefault="00741D6E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0A4ACA">
              <w:t>Администрация</w:t>
            </w:r>
            <w:r w:rsidR="000D464F" w:rsidRPr="000A4ACA">
              <w:t xml:space="preserve"> </w:t>
            </w:r>
            <w:r w:rsidRPr="000A4ACA">
              <w:t>Сошниковского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1D6E" w:rsidRPr="000A4ACA" w:rsidRDefault="00C644F2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>
              <w:t>5</w:t>
            </w:r>
            <w:r w:rsidR="009C3795" w:rsidRPr="000A4ACA">
              <w:t>8,0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1D6E" w:rsidRPr="000A4ACA" w:rsidRDefault="00F14AC4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0A4ACA">
              <w:t>50,0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1D6E" w:rsidRPr="000A4ACA" w:rsidRDefault="006B2EB9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0A4ACA">
              <w:t>50,0</w:t>
            </w:r>
          </w:p>
        </w:tc>
      </w:tr>
    </w:tbl>
    <w:p w:rsidR="00741D6E" w:rsidRPr="000A4ACA" w:rsidRDefault="00C644F2" w:rsidP="00D554E2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741D6E" w:rsidRPr="000A4ACA">
        <w:rPr>
          <w:rFonts w:ascii="Times New Roman" w:hAnsi="Times New Roman"/>
          <w:sz w:val="20"/>
          <w:szCs w:val="20"/>
        </w:rPr>
        <w:t>Приложение 3</w:t>
      </w:r>
    </w:p>
    <w:p w:rsidR="00741D6E" w:rsidRPr="000A4ACA" w:rsidRDefault="00D554E2" w:rsidP="00D554E2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D554E2" w:rsidRDefault="00741D6E" w:rsidP="00D554E2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  <w:r w:rsidRPr="000A4ACA">
        <w:rPr>
          <w:rFonts w:ascii="Times New Roman" w:hAnsi="Times New Roman"/>
          <w:sz w:val="20"/>
          <w:szCs w:val="20"/>
        </w:rPr>
        <w:t>«Обеспечение пожарной безопасности на террито</w:t>
      </w:r>
      <w:r w:rsidR="00D554E2">
        <w:rPr>
          <w:rFonts w:ascii="Times New Roman" w:hAnsi="Times New Roman"/>
          <w:sz w:val="20"/>
          <w:szCs w:val="20"/>
        </w:rPr>
        <w:t>рии</w:t>
      </w:r>
    </w:p>
    <w:p w:rsidR="00741D6E" w:rsidRPr="000A4ACA" w:rsidRDefault="00DB1415" w:rsidP="00D554E2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  <w:r w:rsidRPr="000A4ACA">
        <w:rPr>
          <w:rFonts w:ascii="Times New Roman" w:hAnsi="Times New Roman"/>
          <w:sz w:val="20"/>
          <w:szCs w:val="20"/>
        </w:rPr>
        <w:t>Сошниковского</w:t>
      </w:r>
      <w:r w:rsidR="00D554E2">
        <w:rPr>
          <w:rFonts w:ascii="Times New Roman" w:hAnsi="Times New Roman"/>
          <w:sz w:val="20"/>
          <w:szCs w:val="20"/>
        </w:rPr>
        <w:t xml:space="preserve"> </w:t>
      </w:r>
      <w:r w:rsidRPr="000A4ACA">
        <w:rPr>
          <w:rFonts w:ascii="Times New Roman" w:hAnsi="Times New Roman"/>
          <w:sz w:val="20"/>
          <w:szCs w:val="20"/>
        </w:rPr>
        <w:t xml:space="preserve">сельского </w:t>
      </w:r>
      <w:r w:rsidR="00741D6E" w:rsidRPr="000A4ACA">
        <w:rPr>
          <w:rFonts w:ascii="Times New Roman" w:hAnsi="Times New Roman"/>
          <w:sz w:val="20"/>
          <w:szCs w:val="20"/>
        </w:rPr>
        <w:t xml:space="preserve">поселения </w:t>
      </w:r>
      <w:r w:rsidR="001A5B50" w:rsidRPr="000A4ACA">
        <w:rPr>
          <w:rFonts w:ascii="Times New Roman" w:hAnsi="Times New Roman"/>
          <w:sz w:val="20"/>
          <w:szCs w:val="20"/>
        </w:rPr>
        <w:t>на 20</w:t>
      </w:r>
      <w:r w:rsidR="00F46F7E" w:rsidRPr="00D554E2">
        <w:rPr>
          <w:rFonts w:ascii="Times New Roman" w:hAnsi="Times New Roman"/>
          <w:sz w:val="20"/>
          <w:szCs w:val="20"/>
        </w:rPr>
        <w:t>2</w:t>
      </w:r>
      <w:r w:rsidR="00D554E2">
        <w:rPr>
          <w:rFonts w:ascii="Times New Roman" w:hAnsi="Times New Roman"/>
          <w:sz w:val="20"/>
          <w:szCs w:val="20"/>
        </w:rPr>
        <w:t>3</w:t>
      </w:r>
      <w:r w:rsidR="001A5B50" w:rsidRPr="000A4ACA">
        <w:rPr>
          <w:rFonts w:ascii="Times New Roman" w:hAnsi="Times New Roman"/>
          <w:sz w:val="20"/>
          <w:szCs w:val="20"/>
        </w:rPr>
        <w:t>-202</w:t>
      </w:r>
      <w:r w:rsidR="00D554E2">
        <w:rPr>
          <w:rFonts w:ascii="Times New Roman" w:hAnsi="Times New Roman"/>
          <w:sz w:val="20"/>
          <w:szCs w:val="20"/>
        </w:rPr>
        <w:t>5 гг.</w:t>
      </w:r>
      <w:r w:rsidR="00741D6E" w:rsidRPr="000A4ACA">
        <w:rPr>
          <w:rFonts w:ascii="Times New Roman" w:hAnsi="Times New Roman"/>
          <w:sz w:val="20"/>
          <w:szCs w:val="20"/>
        </w:rPr>
        <w:t>»</w:t>
      </w:r>
    </w:p>
    <w:p w:rsidR="00741D6E" w:rsidRPr="000A4ACA" w:rsidRDefault="00741D6E" w:rsidP="00741D6E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</w:p>
    <w:p w:rsidR="00741D6E" w:rsidRPr="000A4ACA" w:rsidRDefault="00741D6E" w:rsidP="0074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ACA">
        <w:rPr>
          <w:rFonts w:ascii="Times New Roman" w:hAnsi="Times New Roman"/>
          <w:b/>
          <w:sz w:val="24"/>
          <w:szCs w:val="24"/>
        </w:rPr>
        <w:t>Подпрограмма</w:t>
      </w:r>
    </w:p>
    <w:p w:rsidR="00741D6E" w:rsidRPr="000A4ACA" w:rsidRDefault="00741D6E" w:rsidP="0074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ACA">
        <w:rPr>
          <w:rFonts w:ascii="Times New Roman" w:hAnsi="Times New Roman"/>
          <w:b/>
          <w:sz w:val="24"/>
          <w:szCs w:val="24"/>
        </w:rPr>
        <w:t>«Резервный фонд Сошниковского сельского поселения»</w:t>
      </w:r>
    </w:p>
    <w:p w:rsidR="00741D6E" w:rsidRPr="000A4ACA" w:rsidRDefault="00741D6E" w:rsidP="0074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741D6E" w:rsidRPr="000A4ACA" w:rsidTr="00DB141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E" w:rsidRPr="000A4ACA" w:rsidRDefault="007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Тип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E" w:rsidRPr="000A4ACA" w:rsidRDefault="007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Аналитическая</w:t>
            </w:r>
          </w:p>
        </w:tc>
      </w:tr>
      <w:tr w:rsidR="00741D6E" w:rsidRPr="000A4ACA" w:rsidTr="00DB141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E" w:rsidRPr="000A4ACA" w:rsidRDefault="007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E" w:rsidRPr="000A4ACA" w:rsidRDefault="007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Резервный фонд Сошниковского сельского поселения</w:t>
            </w:r>
          </w:p>
        </w:tc>
      </w:tr>
      <w:tr w:rsidR="00741D6E" w:rsidRPr="000A4ACA" w:rsidTr="00DB141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E" w:rsidRPr="000A4ACA" w:rsidRDefault="007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E" w:rsidRPr="000A4ACA" w:rsidRDefault="001A5B50" w:rsidP="000A4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20</w:t>
            </w:r>
            <w:r w:rsidR="00F46F7E" w:rsidRPr="000A4AC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A4ACA">
              <w:rPr>
                <w:rFonts w:ascii="Times New Roman" w:hAnsi="Times New Roman"/>
                <w:sz w:val="24"/>
                <w:szCs w:val="24"/>
              </w:rPr>
              <w:t xml:space="preserve">3 – 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>202</w:t>
            </w:r>
            <w:r w:rsidR="000A4ACA">
              <w:rPr>
                <w:rFonts w:ascii="Times New Roman" w:hAnsi="Times New Roman"/>
                <w:sz w:val="24"/>
                <w:szCs w:val="24"/>
              </w:rPr>
              <w:t>5</w:t>
            </w:r>
            <w:r w:rsidR="00741D6E" w:rsidRPr="000A4AC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41D6E" w:rsidRPr="000A4ACA" w:rsidTr="00DB141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E" w:rsidRPr="000A4ACA" w:rsidRDefault="007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E" w:rsidRPr="000A4ACA" w:rsidRDefault="007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Администрация Сошниковского сельского поселения</w:t>
            </w:r>
          </w:p>
        </w:tc>
      </w:tr>
      <w:tr w:rsidR="00741D6E" w:rsidRPr="000A4ACA" w:rsidTr="00DB141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E" w:rsidRPr="000A4ACA" w:rsidRDefault="007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E" w:rsidRPr="000A4ACA" w:rsidRDefault="007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Обеспечение сбалансированности</w:t>
            </w:r>
            <w:r w:rsidR="000D464F" w:rsidRPr="000A4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>и устойчивости бюдже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>т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>ной системы Сошниковского сельского поселения</w:t>
            </w:r>
          </w:p>
        </w:tc>
      </w:tr>
      <w:tr w:rsidR="00741D6E" w:rsidRPr="000A4ACA" w:rsidTr="00DB141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E" w:rsidRPr="000A4ACA" w:rsidRDefault="007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E" w:rsidRPr="000A4ACA" w:rsidRDefault="007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Общий объем ассигнований:</w:t>
            </w:r>
          </w:p>
          <w:p w:rsidR="00741D6E" w:rsidRPr="000A4ACA" w:rsidRDefault="001A5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20</w:t>
            </w:r>
            <w:r w:rsidR="00F46F7E" w:rsidRPr="000A4ACA">
              <w:rPr>
                <w:rFonts w:ascii="Times New Roman" w:hAnsi="Times New Roman"/>
                <w:sz w:val="24"/>
                <w:szCs w:val="24"/>
              </w:rPr>
              <w:t>2</w:t>
            </w:r>
            <w:r w:rsidR="000A4ACA">
              <w:rPr>
                <w:rFonts w:ascii="Times New Roman" w:hAnsi="Times New Roman"/>
                <w:sz w:val="24"/>
                <w:szCs w:val="24"/>
              </w:rPr>
              <w:t>3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0D464F" w:rsidRPr="000A4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>-5</w:t>
            </w:r>
            <w:r w:rsidR="00741D6E" w:rsidRPr="000A4ACA">
              <w:rPr>
                <w:rFonts w:ascii="Times New Roman" w:hAnsi="Times New Roman"/>
                <w:sz w:val="24"/>
                <w:szCs w:val="24"/>
              </w:rPr>
              <w:t>0,0 тыс. рублей</w:t>
            </w:r>
          </w:p>
          <w:p w:rsidR="00741D6E" w:rsidRPr="000A4ACA" w:rsidRDefault="00DB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202</w:t>
            </w:r>
            <w:r w:rsidR="000A4ACA">
              <w:rPr>
                <w:rFonts w:ascii="Times New Roman" w:hAnsi="Times New Roman"/>
                <w:sz w:val="24"/>
                <w:szCs w:val="24"/>
              </w:rPr>
              <w:t>4</w:t>
            </w:r>
            <w:r w:rsidR="00741D6E" w:rsidRPr="000A4AC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0D464F" w:rsidRPr="000A4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D6E" w:rsidRPr="000A4ACA">
              <w:rPr>
                <w:rFonts w:ascii="Times New Roman" w:hAnsi="Times New Roman"/>
                <w:sz w:val="24"/>
                <w:szCs w:val="24"/>
              </w:rPr>
              <w:t>-</w:t>
            </w:r>
            <w:r w:rsidR="001A5B50" w:rsidRPr="000A4ACA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741D6E" w:rsidRPr="000A4ACA">
              <w:rPr>
                <w:rFonts w:ascii="Times New Roman" w:hAnsi="Times New Roman"/>
                <w:sz w:val="24"/>
                <w:szCs w:val="24"/>
              </w:rPr>
              <w:t>0,0 тыс. рублей</w:t>
            </w:r>
          </w:p>
          <w:p w:rsidR="00741D6E" w:rsidRPr="000A4ACA" w:rsidRDefault="00DB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202</w:t>
            </w:r>
            <w:r w:rsidR="000A4ACA">
              <w:rPr>
                <w:rFonts w:ascii="Times New Roman" w:hAnsi="Times New Roman"/>
                <w:sz w:val="24"/>
                <w:szCs w:val="24"/>
              </w:rPr>
              <w:t>5</w:t>
            </w:r>
            <w:r w:rsidRPr="000A4A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41D6E" w:rsidRPr="000A4ACA">
              <w:rPr>
                <w:rFonts w:ascii="Times New Roman" w:hAnsi="Times New Roman"/>
                <w:sz w:val="24"/>
                <w:szCs w:val="24"/>
              </w:rPr>
              <w:t>год</w:t>
            </w:r>
            <w:r w:rsidR="002E18AC" w:rsidRPr="000A4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D6E" w:rsidRPr="000A4ACA">
              <w:rPr>
                <w:rFonts w:ascii="Times New Roman" w:hAnsi="Times New Roman"/>
                <w:sz w:val="24"/>
                <w:szCs w:val="24"/>
              </w:rPr>
              <w:t>-</w:t>
            </w:r>
            <w:r w:rsidR="000D464F" w:rsidRPr="000A4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B50" w:rsidRPr="000A4ACA">
              <w:rPr>
                <w:rFonts w:ascii="Times New Roman" w:hAnsi="Times New Roman"/>
                <w:sz w:val="24"/>
                <w:szCs w:val="24"/>
              </w:rPr>
              <w:t>5</w:t>
            </w:r>
            <w:r w:rsidR="00741D6E" w:rsidRPr="000A4ACA">
              <w:rPr>
                <w:rFonts w:ascii="Times New Roman" w:hAnsi="Times New Roman"/>
                <w:sz w:val="24"/>
                <w:szCs w:val="24"/>
              </w:rPr>
              <w:t>0,0 тыс. рублей</w:t>
            </w:r>
          </w:p>
          <w:p w:rsidR="00741D6E" w:rsidRPr="000A4ACA" w:rsidRDefault="007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-бюджет Сошниковского сельского поселения</w:t>
            </w:r>
          </w:p>
          <w:p w:rsidR="00741D6E" w:rsidRPr="000A4ACA" w:rsidRDefault="00DB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20</w:t>
            </w:r>
            <w:r w:rsidR="00F46F7E" w:rsidRPr="000A4ACA">
              <w:rPr>
                <w:rFonts w:ascii="Times New Roman" w:hAnsi="Times New Roman"/>
                <w:sz w:val="24"/>
                <w:szCs w:val="24"/>
              </w:rPr>
              <w:t>2</w:t>
            </w:r>
            <w:r w:rsidR="000A4ACA">
              <w:rPr>
                <w:rFonts w:ascii="Times New Roman" w:hAnsi="Times New Roman"/>
                <w:sz w:val="24"/>
                <w:szCs w:val="24"/>
              </w:rPr>
              <w:t>3</w:t>
            </w:r>
            <w:r w:rsidR="001A5B50" w:rsidRPr="000A4ACA">
              <w:rPr>
                <w:rFonts w:ascii="Times New Roman" w:hAnsi="Times New Roman"/>
                <w:sz w:val="24"/>
                <w:szCs w:val="24"/>
              </w:rPr>
              <w:t xml:space="preserve"> год – 5</w:t>
            </w:r>
            <w:r w:rsidR="00741D6E" w:rsidRPr="000A4ACA">
              <w:rPr>
                <w:rFonts w:ascii="Times New Roman" w:hAnsi="Times New Roman"/>
                <w:sz w:val="24"/>
                <w:szCs w:val="24"/>
              </w:rPr>
              <w:t>0,0 тыс. рублей</w:t>
            </w:r>
          </w:p>
          <w:p w:rsidR="00741D6E" w:rsidRPr="000A4ACA" w:rsidRDefault="00DB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202</w:t>
            </w:r>
            <w:r w:rsidR="000A4ACA">
              <w:rPr>
                <w:rFonts w:ascii="Times New Roman" w:hAnsi="Times New Roman"/>
                <w:sz w:val="24"/>
                <w:szCs w:val="24"/>
              </w:rPr>
              <w:t>4</w:t>
            </w:r>
            <w:r w:rsidR="00741D6E" w:rsidRPr="000A4AC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1A5B50" w:rsidRPr="000A4ACA">
              <w:rPr>
                <w:rFonts w:ascii="Times New Roman" w:hAnsi="Times New Roman"/>
                <w:sz w:val="24"/>
                <w:szCs w:val="24"/>
              </w:rPr>
              <w:t>5</w:t>
            </w:r>
            <w:r w:rsidR="00741D6E" w:rsidRPr="000A4ACA">
              <w:rPr>
                <w:rFonts w:ascii="Times New Roman" w:hAnsi="Times New Roman"/>
                <w:sz w:val="24"/>
                <w:szCs w:val="24"/>
              </w:rPr>
              <w:t>0,0 тыс. рублей</w:t>
            </w:r>
          </w:p>
          <w:p w:rsidR="00741D6E" w:rsidRPr="000A4ACA" w:rsidRDefault="00DB1415" w:rsidP="000A4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202</w:t>
            </w:r>
            <w:r w:rsidR="000A4ACA">
              <w:rPr>
                <w:rFonts w:ascii="Times New Roman" w:hAnsi="Times New Roman"/>
                <w:sz w:val="24"/>
                <w:szCs w:val="24"/>
              </w:rPr>
              <w:t>5</w:t>
            </w:r>
            <w:r w:rsidR="000D464F" w:rsidRPr="000A4A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41D6E" w:rsidRPr="000A4ACA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1A5B50" w:rsidRPr="000A4ACA">
              <w:rPr>
                <w:rFonts w:ascii="Times New Roman" w:hAnsi="Times New Roman"/>
                <w:sz w:val="24"/>
                <w:szCs w:val="24"/>
              </w:rPr>
              <w:t>5</w:t>
            </w:r>
            <w:r w:rsidR="00741D6E" w:rsidRPr="000A4ACA">
              <w:rPr>
                <w:rFonts w:ascii="Times New Roman" w:hAnsi="Times New Roman"/>
                <w:sz w:val="24"/>
                <w:szCs w:val="24"/>
              </w:rPr>
              <w:t>0,0 тыс. рублей</w:t>
            </w:r>
          </w:p>
        </w:tc>
      </w:tr>
    </w:tbl>
    <w:p w:rsidR="00741D6E" w:rsidRPr="000A4ACA" w:rsidRDefault="00741D6E" w:rsidP="0074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D6E" w:rsidRPr="000A4ACA" w:rsidRDefault="000A4ACA" w:rsidP="0074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41D6E" w:rsidRPr="000A4AC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="00741D6E" w:rsidRPr="000A4ACA">
        <w:rPr>
          <w:rFonts w:ascii="Times New Roman" w:hAnsi="Times New Roman"/>
          <w:b/>
          <w:sz w:val="24"/>
          <w:szCs w:val="24"/>
        </w:rPr>
        <w:t>Краткая характеристика подпрограммы.</w:t>
      </w:r>
    </w:p>
    <w:p w:rsidR="00741D6E" w:rsidRPr="000A4ACA" w:rsidRDefault="00741D6E" w:rsidP="0074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D6E" w:rsidRPr="000A4ACA" w:rsidRDefault="001A5B50" w:rsidP="000D4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4ACA">
        <w:rPr>
          <w:rFonts w:ascii="Times New Roman" w:hAnsi="Times New Roman"/>
          <w:sz w:val="24"/>
          <w:szCs w:val="24"/>
        </w:rPr>
        <w:t>Реализация подпрограммы в 20</w:t>
      </w:r>
      <w:r w:rsidR="00F46F7E" w:rsidRPr="000A4ACA">
        <w:rPr>
          <w:rFonts w:ascii="Times New Roman" w:hAnsi="Times New Roman"/>
          <w:sz w:val="24"/>
          <w:szCs w:val="24"/>
        </w:rPr>
        <w:t>2</w:t>
      </w:r>
      <w:r w:rsidR="000A4ACA">
        <w:rPr>
          <w:rFonts w:ascii="Times New Roman" w:hAnsi="Times New Roman"/>
          <w:sz w:val="24"/>
          <w:szCs w:val="24"/>
        </w:rPr>
        <w:t>3</w:t>
      </w:r>
      <w:r w:rsidRPr="000A4ACA">
        <w:rPr>
          <w:rFonts w:ascii="Times New Roman" w:hAnsi="Times New Roman"/>
          <w:sz w:val="24"/>
          <w:szCs w:val="24"/>
        </w:rPr>
        <w:t>-202</w:t>
      </w:r>
      <w:r w:rsidR="000A4ACA">
        <w:rPr>
          <w:rFonts w:ascii="Times New Roman" w:hAnsi="Times New Roman"/>
          <w:sz w:val="24"/>
          <w:szCs w:val="24"/>
        </w:rPr>
        <w:t>5</w:t>
      </w:r>
      <w:r w:rsidR="00741D6E" w:rsidRPr="000A4ACA">
        <w:rPr>
          <w:rFonts w:ascii="Times New Roman" w:hAnsi="Times New Roman"/>
          <w:sz w:val="24"/>
          <w:szCs w:val="24"/>
        </w:rPr>
        <w:t xml:space="preserve"> годах позволит обеспечить непредвиденные расходы бюджета Сошниковского сельского поселения, в том числе связанных с ликвидацией последствий стихийных бедствий</w:t>
      </w:r>
      <w:r w:rsidR="000D464F" w:rsidRPr="000A4ACA">
        <w:rPr>
          <w:rFonts w:ascii="Times New Roman" w:hAnsi="Times New Roman"/>
          <w:sz w:val="24"/>
          <w:szCs w:val="24"/>
        </w:rPr>
        <w:t xml:space="preserve"> </w:t>
      </w:r>
      <w:r w:rsidR="00741D6E" w:rsidRPr="000A4ACA">
        <w:rPr>
          <w:rFonts w:ascii="Times New Roman" w:hAnsi="Times New Roman"/>
          <w:sz w:val="24"/>
          <w:szCs w:val="24"/>
        </w:rPr>
        <w:t>и других чрезвычайных ситуаций. Резервный</w:t>
      </w:r>
      <w:r w:rsidR="000D464F" w:rsidRPr="000A4ACA">
        <w:rPr>
          <w:rFonts w:ascii="Times New Roman" w:hAnsi="Times New Roman"/>
          <w:sz w:val="24"/>
          <w:szCs w:val="24"/>
        </w:rPr>
        <w:t xml:space="preserve"> </w:t>
      </w:r>
      <w:r w:rsidR="00741D6E" w:rsidRPr="000A4ACA">
        <w:rPr>
          <w:rFonts w:ascii="Times New Roman" w:hAnsi="Times New Roman"/>
          <w:sz w:val="24"/>
          <w:szCs w:val="24"/>
        </w:rPr>
        <w:t>фонд формируе</w:t>
      </w:r>
      <w:r w:rsidR="00741D6E" w:rsidRPr="000A4ACA">
        <w:rPr>
          <w:rFonts w:ascii="Times New Roman" w:hAnsi="Times New Roman"/>
          <w:sz w:val="24"/>
          <w:szCs w:val="24"/>
        </w:rPr>
        <w:t>т</w:t>
      </w:r>
      <w:r w:rsidR="00741D6E" w:rsidRPr="000A4ACA">
        <w:rPr>
          <w:rFonts w:ascii="Times New Roman" w:hAnsi="Times New Roman"/>
          <w:sz w:val="24"/>
          <w:szCs w:val="24"/>
        </w:rPr>
        <w:t>ся как одно из средств обеспечения сбалансированности бюджета. Средства резервного фонда расходуются на</w:t>
      </w:r>
      <w:r w:rsidR="000D464F" w:rsidRPr="000A4ACA">
        <w:rPr>
          <w:rFonts w:ascii="Times New Roman" w:hAnsi="Times New Roman"/>
          <w:sz w:val="24"/>
          <w:szCs w:val="24"/>
        </w:rPr>
        <w:t xml:space="preserve"> </w:t>
      </w:r>
      <w:r w:rsidR="00741D6E" w:rsidRPr="000A4ACA">
        <w:rPr>
          <w:rFonts w:ascii="Times New Roman" w:hAnsi="Times New Roman"/>
          <w:sz w:val="24"/>
          <w:szCs w:val="24"/>
        </w:rPr>
        <w:t>финансирование непредвиденных</w:t>
      </w:r>
      <w:r w:rsidR="000D464F" w:rsidRPr="000A4ACA">
        <w:rPr>
          <w:rFonts w:ascii="Times New Roman" w:hAnsi="Times New Roman"/>
          <w:sz w:val="24"/>
          <w:szCs w:val="24"/>
        </w:rPr>
        <w:t xml:space="preserve"> </w:t>
      </w:r>
      <w:r w:rsidR="00741D6E" w:rsidRPr="000A4ACA">
        <w:rPr>
          <w:rFonts w:ascii="Times New Roman" w:hAnsi="Times New Roman"/>
          <w:sz w:val="24"/>
          <w:szCs w:val="24"/>
        </w:rPr>
        <w:t>расходов</w:t>
      </w:r>
      <w:r w:rsidR="001956A5">
        <w:rPr>
          <w:rFonts w:ascii="Times New Roman" w:hAnsi="Times New Roman"/>
          <w:sz w:val="24"/>
          <w:szCs w:val="24"/>
        </w:rPr>
        <w:t>,</w:t>
      </w:r>
      <w:r w:rsidR="001956A5" w:rsidRPr="000A4ACA">
        <w:rPr>
          <w:rFonts w:ascii="Times New Roman" w:hAnsi="Times New Roman"/>
          <w:sz w:val="24"/>
          <w:szCs w:val="24"/>
        </w:rPr>
        <w:t xml:space="preserve"> </w:t>
      </w:r>
      <w:r w:rsidR="00741D6E" w:rsidRPr="000A4ACA">
        <w:rPr>
          <w:rFonts w:ascii="Times New Roman" w:hAnsi="Times New Roman"/>
          <w:sz w:val="24"/>
          <w:szCs w:val="24"/>
        </w:rPr>
        <w:t>под которыми понимаются расх</w:t>
      </w:r>
      <w:r w:rsidR="00741D6E" w:rsidRPr="000A4ACA">
        <w:rPr>
          <w:rFonts w:ascii="Times New Roman" w:hAnsi="Times New Roman"/>
          <w:sz w:val="24"/>
          <w:szCs w:val="24"/>
        </w:rPr>
        <w:t>о</w:t>
      </w:r>
      <w:r w:rsidR="00741D6E" w:rsidRPr="000A4ACA">
        <w:rPr>
          <w:rFonts w:ascii="Times New Roman" w:hAnsi="Times New Roman"/>
          <w:sz w:val="24"/>
          <w:szCs w:val="24"/>
        </w:rPr>
        <w:t>ды, не предусмотренные в бюджете на очередной финансовый</w:t>
      </w:r>
      <w:r w:rsidR="000D464F" w:rsidRPr="000A4ACA">
        <w:rPr>
          <w:rFonts w:ascii="Times New Roman" w:hAnsi="Times New Roman"/>
          <w:sz w:val="24"/>
          <w:szCs w:val="24"/>
        </w:rPr>
        <w:t xml:space="preserve"> </w:t>
      </w:r>
      <w:r w:rsidR="00741D6E" w:rsidRPr="000A4ACA">
        <w:rPr>
          <w:rFonts w:ascii="Times New Roman" w:hAnsi="Times New Roman"/>
          <w:sz w:val="24"/>
          <w:szCs w:val="24"/>
        </w:rPr>
        <w:t>год,</w:t>
      </w:r>
      <w:r w:rsidR="000D464F" w:rsidRPr="000A4ACA">
        <w:rPr>
          <w:rFonts w:ascii="Times New Roman" w:hAnsi="Times New Roman"/>
          <w:sz w:val="24"/>
          <w:szCs w:val="24"/>
        </w:rPr>
        <w:t xml:space="preserve"> </w:t>
      </w:r>
      <w:r w:rsidR="00741D6E" w:rsidRPr="000A4ACA">
        <w:rPr>
          <w:rFonts w:ascii="Times New Roman" w:hAnsi="Times New Roman"/>
          <w:sz w:val="24"/>
          <w:szCs w:val="24"/>
        </w:rPr>
        <w:t>возникшие неожиданно и не имеющие регулярного характера. Решение о выделении средств из резервного фонда</w:t>
      </w:r>
      <w:r w:rsidR="000D464F" w:rsidRPr="000A4ACA">
        <w:rPr>
          <w:rFonts w:ascii="Times New Roman" w:hAnsi="Times New Roman"/>
          <w:sz w:val="24"/>
          <w:szCs w:val="24"/>
        </w:rPr>
        <w:t xml:space="preserve"> </w:t>
      </w:r>
      <w:r w:rsidR="00741D6E" w:rsidRPr="000A4ACA">
        <w:rPr>
          <w:rFonts w:ascii="Times New Roman" w:hAnsi="Times New Roman"/>
          <w:sz w:val="24"/>
          <w:szCs w:val="24"/>
        </w:rPr>
        <w:t>приним</w:t>
      </w:r>
      <w:r w:rsidR="00741D6E" w:rsidRPr="000A4ACA">
        <w:rPr>
          <w:rFonts w:ascii="Times New Roman" w:hAnsi="Times New Roman"/>
          <w:sz w:val="24"/>
          <w:szCs w:val="24"/>
        </w:rPr>
        <w:t>а</w:t>
      </w:r>
      <w:r w:rsidR="00741D6E" w:rsidRPr="000A4ACA">
        <w:rPr>
          <w:rFonts w:ascii="Times New Roman" w:hAnsi="Times New Roman"/>
          <w:sz w:val="24"/>
          <w:szCs w:val="24"/>
        </w:rPr>
        <w:t>ются администрацией Сошниковского сельского поселения Вичугского муниципального района</w:t>
      </w:r>
      <w:r w:rsidR="000D464F" w:rsidRPr="000A4ACA">
        <w:rPr>
          <w:rFonts w:ascii="Times New Roman" w:hAnsi="Times New Roman"/>
          <w:sz w:val="24"/>
          <w:szCs w:val="24"/>
        </w:rPr>
        <w:t xml:space="preserve"> </w:t>
      </w:r>
      <w:r w:rsidR="00741D6E" w:rsidRPr="000A4ACA">
        <w:rPr>
          <w:rFonts w:ascii="Times New Roman" w:hAnsi="Times New Roman"/>
          <w:sz w:val="24"/>
          <w:szCs w:val="24"/>
        </w:rPr>
        <w:t xml:space="preserve">ивановской </w:t>
      </w:r>
      <w:r w:rsidR="001956A5" w:rsidRPr="000A4ACA">
        <w:rPr>
          <w:rFonts w:ascii="Times New Roman" w:hAnsi="Times New Roman"/>
          <w:sz w:val="24"/>
          <w:szCs w:val="24"/>
        </w:rPr>
        <w:t>области,</w:t>
      </w:r>
      <w:r w:rsidR="00741D6E" w:rsidRPr="000A4ACA">
        <w:rPr>
          <w:rFonts w:ascii="Times New Roman" w:hAnsi="Times New Roman"/>
          <w:sz w:val="24"/>
          <w:szCs w:val="24"/>
        </w:rPr>
        <w:t xml:space="preserve"> и утверждается ее распор</w:t>
      </w:r>
      <w:r w:rsidR="00741D6E" w:rsidRPr="000A4ACA">
        <w:rPr>
          <w:rFonts w:ascii="Times New Roman" w:hAnsi="Times New Roman"/>
          <w:sz w:val="24"/>
          <w:szCs w:val="24"/>
        </w:rPr>
        <w:t>я</w:t>
      </w:r>
      <w:r w:rsidR="00741D6E" w:rsidRPr="000A4ACA">
        <w:rPr>
          <w:rFonts w:ascii="Times New Roman" w:hAnsi="Times New Roman"/>
          <w:sz w:val="24"/>
          <w:szCs w:val="24"/>
        </w:rPr>
        <w:t xml:space="preserve">жением. </w:t>
      </w:r>
    </w:p>
    <w:p w:rsidR="00741D6E" w:rsidRPr="000A4ACA" w:rsidRDefault="00741D6E" w:rsidP="000D4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4ACA">
        <w:rPr>
          <w:rFonts w:ascii="Times New Roman" w:hAnsi="Times New Roman"/>
          <w:sz w:val="24"/>
          <w:szCs w:val="24"/>
        </w:rPr>
        <w:t>Основным направлением использования средств резервного фонда являются расходы на проведение аварийно-спасате</w:t>
      </w:r>
      <w:r w:rsidR="001956A5">
        <w:rPr>
          <w:rFonts w:ascii="Times New Roman" w:hAnsi="Times New Roman"/>
          <w:sz w:val="24"/>
          <w:szCs w:val="24"/>
        </w:rPr>
        <w:t xml:space="preserve">льных работ и иных мероприятий, </w:t>
      </w:r>
      <w:r w:rsidRPr="000A4ACA">
        <w:rPr>
          <w:rFonts w:ascii="Times New Roman" w:hAnsi="Times New Roman"/>
          <w:sz w:val="24"/>
          <w:szCs w:val="24"/>
        </w:rPr>
        <w:t>связанных с ликвидацией последствий ст</w:t>
      </w:r>
      <w:r w:rsidRPr="000A4ACA">
        <w:rPr>
          <w:rFonts w:ascii="Times New Roman" w:hAnsi="Times New Roman"/>
          <w:sz w:val="24"/>
          <w:szCs w:val="24"/>
        </w:rPr>
        <w:t>и</w:t>
      </w:r>
      <w:r w:rsidRPr="000A4ACA">
        <w:rPr>
          <w:rFonts w:ascii="Times New Roman" w:hAnsi="Times New Roman"/>
          <w:sz w:val="24"/>
          <w:szCs w:val="24"/>
        </w:rPr>
        <w:t>хийных бедствий и других чрезвычайных</w:t>
      </w:r>
      <w:r w:rsidR="000D464F" w:rsidRPr="000A4ACA">
        <w:rPr>
          <w:rFonts w:ascii="Times New Roman" w:hAnsi="Times New Roman"/>
          <w:sz w:val="24"/>
          <w:szCs w:val="24"/>
        </w:rPr>
        <w:t xml:space="preserve"> </w:t>
      </w:r>
      <w:r w:rsidRPr="000A4ACA">
        <w:rPr>
          <w:rFonts w:ascii="Times New Roman" w:hAnsi="Times New Roman"/>
          <w:sz w:val="24"/>
          <w:szCs w:val="24"/>
        </w:rPr>
        <w:t>ситуаций.</w:t>
      </w:r>
    </w:p>
    <w:p w:rsidR="00741D6E" w:rsidRPr="000A4ACA" w:rsidRDefault="00741D6E" w:rsidP="00741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D6E" w:rsidRPr="000A4ACA" w:rsidRDefault="000A4ACA" w:rsidP="0074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41D6E" w:rsidRPr="000A4AC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="00741D6E" w:rsidRPr="000A4ACA">
        <w:rPr>
          <w:rFonts w:ascii="Times New Roman" w:hAnsi="Times New Roman"/>
          <w:b/>
          <w:sz w:val="24"/>
          <w:szCs w:val="24"/>
        </w:rPr>
        <w:t>Ожидаемые результаты реализации подпрограммы.</w:t>
      </w:r>
    </w:p>
    <w:p w:rsidR="00741D6E" w:rsidRPr="000A4ACA" w:rsidRDefault="00741D6E" w:rsidP="0074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D6E" w:rsidRPr="000A4ACA" w:rsidRDefault="001A5B50" w:rsidP="00741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4ACA">
        <w:rPr>
          <w:rFonts w:ascii="Times New Roman" w:hAnsi="Times New Roman"/>
          <w:sz w:val="24"/>
          <w:szCs w:val="24"/>
        </w:rPr>
        <w:t>Реализация подпрограммы в 20</w:t>
      </w:r>
      <w:r w:rsidR="00F46F7E" w:rsidRPr="000A4ACA">
        <w:rPr>
          <w:rFonts w:ascii="Times New Roman" w:hAnsi="Times New Roman"/>
          <w:sz w:val="24"/>
          <w:szCs w:val="24"/>
        </w:rPr>
        <w:t>2</w:t>
      </w:r>
      <w:r w:rsidR="000A4ACA">
        <w:rPr>
          <w:rFonts w:ascii="Times New Roman" w:hAnsi="Times New Roman"/>
          <w:sz w:val="24"/>
          <w:szCs w:val="24"/>
        </w:rPr>
        <w:t>3</w:t>
      </w:r>
      <w:r w:rsidRPr="000A4ACA">
        <w:rPr>
          <w:rFonts w:ascii="Times New Roman" w:hAnsi="Times New Roman"/>
          <w:sz w:val="24"/>
          <w:szCs w:val="24"/>
        </w:rPr>
        <w:t>-202</w:t>
      </w:r>
      <w:r w:rsidR="000A4ACA">
        <w:rPr>
          <w:rFonts w:ascii="Times New Roman" w:hAnsi="Times New Roman"/>
          <w:sz w:val="24"/>
          <w:szCs w:val="24"/>
        </w:rPr>
        <w:t>5</w:t>
      </w:r>
      <w:r w:rsidR="00741D6E" w:rsidRPr="000A4ACA">
        <w:rPr>
          <w:rFonts w:ascii="Times New Roman" w:hAnsi="Times New Roman"/>
          <w:sz w:val="24"/>
          <w:szCs w:val="24"/>
        </w:rPr>
        <w:t xml:space="preserve"> годах позволит обеспечить непредвиденные</w:t>
      </w:r>
      <w:r w:rsidR="000D464F" w:rsidRPr="000A4ACA">
        <w:rPr>
          <w:rFonts w:ascii="Times New Roman" w:hAnsi="Times New Roman"/>
          <w:sz w:val="24"/>
          <w:szCs w:val="24"/>
        </w:rPr>
        <w:t xml:space="preserve"> </w:t>
      </w:r>
      <w:r w:rsidR="00741D6E" w:rsidRPr="000A4ACA">
        <w:rPr>
          <w:rFonts w:ascii="Times New Roman" w:hAnsi="Times New Roman"/>
          <w:sz w:val="24"/>
          <w:szCs w:val="24"/>
        </w:rPr>
        <w:t>расходы бюджета Сошниковского сельского</w:t>
      </w:r>
      <w:r w:rsidR="000D464F" w:rsidRPr="000A4ACA">
        <w:rPr>
          <w:rFonts w:ascii="Times New Roman" w:hAnsi="Times New Roman"/>
          <w:sz w:val="24"/>
          <w:szCs w:val="24"/>
        </w:rPr>
        <w:t xml:space="preserve"> </w:t>
      </w:r>
      <w:r w:rsidR="00741D6E" w:rsidRPr="000A4ACA">
        <w:rPr>
          <w:rFonts w:ascii="Times New Roman" w:hAnsi="Times New Roman"/>
          <w:sz w:val="24"/>
          <w:szCs w:val="24"/>
        </w:rPr>
        <w:t>поселения</w:t>
      </w:r>
      <w:r w:rsidR="00D554E2">
        <w:rPr>
          <w:rFonts w:ascii="Times New Roman" w:hAnsi="Times New Roman"/>
          <w:sz w:val="24"/>
          <w:szCs w:val="24"/>
        </w:rPr>
        <w:t>,</w:t>
      </w:r>
      <w:r w:rsidR="00741D6E" w:rsidRPr="000A4ACA">
        <w:rPr>
          <w:rFonts w:ascii="Times New Roman" w:hAnsi="Times New Roman"/>
          <w:sz w:val="24"/>
          <w:szCs w:val="24"/>
        </w:rPr>
        <w:t xml:space="preserve"> в том числе связанных с ликвидацией последс</w:t>
      </w:r>
      <w:r w:rsidR="00741D6E" w:rsidRPr="000A4ACA">
        <w:rPr>
          <w:rFonts w:ascii="Times New Roman" w:hAnsi="Times New Roman"/>
          <w:sz w:val="24"/>
          <w:szCs w:val="24"/>
        </w:rPr>
        <w:t>т</w:t>
      </w:r>
      <w:r w:rsidR="00741D6E" w:rsidRPr="000A4ACA">
        <w:rPr>
          <w:rFonts w:ascii="Times New Roman" w:hAnsi="Times New Roman"/>
          <w:sz w:val="24"/>
          <w:szCs w:val="24"/>
        </w:rPr>
        <w:t>вий стихийных бедствий и других чрезвычайных ситуаций.</w:t>
      </w:r>
    </w:p>
    <w:p w:rsidR="00741D6E" w:rsidRPr="000A4ACA" w:rsidRDefault="00741D6E" w:rsidP="000A4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1D6E" w:rsidRPr="000A4ACA" w:rsidRDefault="000A4ACA" w:rsidP="000A4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41D6E" w:rsidRPr="000A4AC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="00741D6E" w:rsidRPr="000A4ACA">
        <w:rPr>
          <w:rFonts w:ascii="Times New Roman" w:hAnsi="Times New Roman"/>
          <w:b/>
          <w:sz w:val="24"/>
          <w:szCs w:val="24"/>
        </w:rPr>
        <w:t>Целевые показатели реализации подпрограммы</w:t>
      </w:r>
    </w:p>
    <w:p w:rsidR="00741D6E" w:rsidRPr="000A4ACA" w:rsidRDefault="00741D6E" w:rsidP="000A4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ACA">
        <w:rPr>
          <w:rFonts w:ascii="Times New Roman" w:hAnsi="Times New Roman"/>
          <w:sz w:val="24"/>
          <w:szCs w:val="24"/>
        </w:rPr>
        <w:t>представлены в нижеследующей таблице:</w:t>
      </w:r>
    </w:p>
    <w:p w:rsidR="00741D6E" w:rsidRPr="000A4ACA" w:rsidRDefault="00741D6E" w:rsidP="0074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709"/>
        <w:gridCol w:w="709"/>
        <w:gridCol w:w="2126"/>
        <w:gridCol w:w="992"/>
        <w:gridCol w:w="992"/>
        <w:gridCol w:w="851"/>
      </w:tblGrid>
      <w:tr w:rsidR="00741D6E" w:rsidRPr="000A4ACA" w:rsidTr="00C644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E" w:rsidRPr="000A4ACA" w:rsidRDefault="00741D6E" w:rsidP="00D5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E" w:rsidRPr="000A4ACA" w:rsidRDefault="00741D6E" w:rsidP="00D5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D55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E" w:rsidRPr="000A4ACA" w:rsidRDefault="00741D6E" w:rsidP="00D5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Ед.</w:t>
            </w:r>
            <w:r w:rsidR="000D464F" w:rsidRPr="000A4A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E" w:rsidRPr="000A4ACA" w:rsidRDefault="00741D6E" w:rsidP="00D5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20</w:t>
            </w:r>
            <w:r w:rsidR="00F46F7E" w:rsidRPr="000A4ACA">
              <w:rPr>
                <w:rFonts w:ascii="Times New Roman" w:hAnsi="Times New Roman"/>
                <w:sz w:val="24"/>
                <w:szCs w:val="24"/>
              </w:rPr>
              <w:t>2</w:t>
            </w:r>
            <w:r w:rsidR="000A4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E" w:rsidRPr="000A4ACA" w:rsidRDefault="001A5B50" w:rsidP="00D5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20</w:t>
            </w:r>
            <w:r w:rsidR="00F46F7E" w:rsidRPr="000A4ACA">
              <w:rPr>
                <w:rFonts w:ascii="Times New Roman" w:hAnsi="Times New Roman"/>
                <w:sz w:val="24"/>
                <w:szCs w:val="24"/>
              </w:rPr>
              <w:t>2</w:t>
            </w:r>
            <w:r w:rsidR="000A4ACA">
              <w:rPr>
                <w:rFonts w:ascii="Times New Roman" w:hAnsi="Times New Roman"/>
                <w:sz w:val="24"/>
                <w:szCs w:val="24"/>
              </w:rPr>
              <w:t>2</w:t>
            </w:r>
            <w:r w:rsidR="00741D6E" w:rsidRPr="000A4ACA">
              <w:rPr>
                <w:rFonts w:ascii="Times New Roman" w:hAnsi="Times New Roman"/>
                <w:sz w:val="24"/>
                <w:szCs w:val="24"/>
              </w:rPr>
              <w:t>(оце</w:t>
            </w:r>
            <w:r w:rsidR="00741D6E" w:rsidRPr="000A4ACA">
              <w:rPr>
                <w:rFonts w:ascii="Times New Roman" w:hAnsi="Times New Roman"/>
                <w:sz w:val="24"/>
                <w:szCs w:val="24"/>
              </w:rPr>
              <w:t>н</w:t>
            </w:r>
            <w:r w:rsidR="00741D6E" w:rsidRPr="000A4ACA">
              <w:rPr>
                <w:rFonts w:ascii="Times New Roman" w:hAnsi="Times New Roman"/>
                <w:sz w:val="24"/>
                <w:szCs w:val="24"/>
              </w:rPr>
              <w:t>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E" w:rsidRPr="000A4ACA" w:rsidRDefault="00741D6E" w:rsidP="00D5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20</w:t>
            </w:r>
            <w:r w:rsidR="000D464F" w:rsidRPr="000A4AC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A4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E" w:rsidRPr="000A4ACA" w:rsidRDefault="00741D6E" w:rsidP="00D5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20</w:t>
            </w:r>
            <w:r w:rsidR="002E18AC" w:rsidRPr="000A4ACA">
              <w:rPr>
                <w:rFonts w:ascii="Times New Roman" w:hAnsi="Times New Roman"/>
                <w:sz w:val="24"/>
                <w:szCs w:val="24"/>
              </w:rPr>
              <w:t>2</w:t>
            </w:r>
            <w:r w:rsidR="000A4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E" w:rsidRPr="000A4ACA" w:rsidRDefault="00741D6E" w:rsidP="00D5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20</w:t>
            </w:r>
            <w:r w:rsidR="001A5B50" w:rsidRPr="000A4ACA">
              <w:rPr>
                <w:rFonts w:ascii="Times New Roman" w:hAnsi="Times New Roman"/>
                <w:sz w:val="24"/>
                <w:szCs w:val="24"/>
              </w:rPr>
              <w:t>2</w:t>
            </w:r>
            <w:r w:rsidR="000A4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1D6E" w:rsidRPr="000A4ACA" w:rsidTr="00C644F2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E" w:rsidRPr="000A4ACA" w:rsidRDefault="0074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E" w:rsidRPr="000A4ACA" w:rsidRDefault="00741D6E" w:rsidP="00C64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Число случаев наруш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>е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>ния установленных ср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>о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>ков выделения средств из резервного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E" w:rsidRPr="000A4ACA" w:rsidRDefault="00741D6E" w:rsidP="00D5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E" w:rsidRPr="000A4ACA" w:rsidRDefault="00C644F2" w:rsidP="00D5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E" w:rsidRPr="000A4ACA" w:rsidRDefault="00C644F2" w:rsidP="00D5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E" w:rsidRPr="000A4ACA" w:rsidRDefault="00741D6E" w:rsidP="00D5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E" w:rsidRPr="000A4ACA" w:rsidRDefault="00741D6E" w:rsidP="00D5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6E" w:rsidRPr="000A4ACA" w:rsidRDefault="00741D6E" w:rsidP="00D5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554E2" w:rsidRPr="00D554E2" w:rsidRDefault="00D554E2" w:rsidP="0074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4E2" w:rsidRPr="00D554E2" w:rsidRDefault="00D554E2" w:rsidP="0074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D6E" w:rsidRPr="000A4ACA" w:rsidRDefault="00741D6E" w:rsidP="0074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ACA">
        <w:rPr>
          <w:rFonts w:ascii="Times New Roman" w:hAnsi="Times New Roman"/>
          <w:b/>
          <w:sz w:val="24"/>
          <w:szCs w:val="24"/>
        </w:rPr>
        <w:t>4.</w:t>
      </w:r>
      <w:r w:rsidR="000A4ACA">
        <w:rPr>
          <w:rFonts w:ascii="Times New Roman" w:hAnsi="Times New Roman"/>
          <w:b/>
          <w:sz w:val="24"/>
          <w:szCs w:val="24"/>
        </w:rPr>
        <w:tab/>
      </w:r>
      <w:r w:rsidRPr="000A4ACA">
        <w:rPr>
          <w:rFonts w:ascii="Times New Roman" w:hAnsi="Times New Roman"/>
          <w:b/>
          <w:sz w:val="24"/>
          <w:szCs w:val="24"/>
        </w:rPr>
        <w:t>Мероприятия подпрограммы</w:t>
      </w:r>
    </w:p>
    <w:p w:rsidR="00741D6E" w:rsidRPr="000A4ACA" w:rsidRDefault="00741D6E" w:rsidP="0074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D6E" w:rsidRPr="000A4ACA" w:rsidRDefault="00741D6E" w:rsidP="000D4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4ACA">
        <w:rPr>
          <w:rFonts w:ascii="Times New Roman" w:hAnsi="Times New Roman"/>
          <w:sz w:val="24"/>
          <w:szCs w:val="24"/>
        </w:rPr>
        <w:t>В рамках реализации подпрограммы предлагается осуществление операций и функций по фо</w:t>
      </w:r>
      <w:r w:rsidRPr="000A4ACA">
        <w:rPr>
          <w:rFonts w:ascii="Times New Roman" w:hAnsi="Times New Roman"/>
          <w:sz w:val="24"/>
          <w:szCs w:val="24"/>
        </w:rPr>
        <w:t>р</w:t>
      </w:r>
      <w:r w:rsidRPr="000A4ACA">
        <w:rPr>
          <w:rFonts w:ascii="Times New Roman" w:hAnsi="Times New Roman"/>
          <w:sz w:val="24"/>
          <w:szCs w:val="24"/>
        </w:rPr>
        <w:t>мированию и расходованию средств резервного фонда.</w:t>
      </w:r>
    </w:p>
    <w:p w:rsidR="00741D6E" w:rsidRPr="000A4ACA" w:rsidRDefault="00741D6E" w:rsidP="000D4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4ACA">
        <w:rPr>
          <w:rFonts w:ascii="Times New Roman" w:hAnsi="Times New Roman"/>
          <w:sz w:val="24"/>
          <w:szCs w:val="24"/>
        </w:rPr>
        <w:t>Ответственным исполнителем выполнения мероприятий подпрограммы выступает Админист</w:t>
      </w:r>
      <w:r w:rsidR="000D464F" w:rsidRPr="000A4ACA">
        <w:rPr>
          <w:rFonts w:ascii="Times New Roman" w:hAnsi="Times New Roman"/>
          <w:sz w:val="24"/>
          <w:szCs w:val="24"/>
        </w:rPr>
        <w:t xml:space="preserve">рация Сошниковского сельского </w:t>
      </w:r>
      <w:r w:rsidRPr="000A4ACA">
        <w:rPr>
          <w:rFonts w:ascii="Times New Roman" w:hAnsi="Times New Roman"/>
          <w:sz w:val="24"/>
          <w:szCs w:val="24"/>
        </w:rPr>
        <w:t>поселения Вичугского муниципального района Ивановской обла</w:t>
      </w:r>
      <w:r w:rsidRPr="000A4ACA">
        <w:rPr>
          <w:rFonts w:ascii="Times New Roman" w:hAnsi="Times New Roman"/>
          <w:sz w:val="24"/>
          <w:szCs w:val="24"/>
        </w:rPr>
        <w:t>с</w:t>
      </w:r>
      <w:r w:rsidR="000D464F" w:rsidRPr="000A4ACA">
        <w:rPr>
          <w:rFonts w:ascii="Times New Roman" w:hAnsi="Times New Roman"/>
          <w:sz w:val="24"/>
          <w:szCs w:val="24"/>
        </w:rPr>
        <w:t>ти.</w:t>
      </w:r>
    </w:p>
    <w:p w:rsidR="000216C2" w:rsidRPr="000A4ACA" w:rsidRDefault="000216C2" w:rsidP="0074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D6E" w:rsidRPr="000A4ACA" w:rsidRDefault="00741D6E" w:rsidP="00741D6E">
      <w:pPr>
        <w:pStyle w:val="BodyText"/>
        <w:jc w:val="center"/>
        <w:rPr>
          <w:b/>
        </w:rPr>
      </w:pPr>
      <w:r w:rsidRPr="000A4ACA">
        <w:rPr>
          <w:b/>
        </w:rPr>
        <w:t>5.</w:t>
      </w:r>
      <w:r w:rsidR="00D554E2">
        <w:rPr>
          <w:b/>
          <w:lang w:val="ru-RU"/>
        </w:rPr>
        <w:tab/>
      </w:r>
      <w:r w:rsidRPr="000A4ACA">
        <w:rPr>
          <w:b/>
        </w:rPr>
        <w:t>Ресурсное обеспечение реализации мероприятий</w:t>
      </w:r>
      <w:r w:rsidR="000D464F" w:rsidRPr="000A4ACA">
        <w:rPr>
          <w:b/>
        </w:rPr>
        <w:t xml:space="preserve"> </w:t>
      </w:r>
      <w:r w:rsidRPr="000A4ACA">
        <w:rPr>
          <w:b/>
        </w:rPr>
        <w:t xml:space="preserve">подпрограммы </w:t>
      </w:r>
    </w:p>
    <w:p w:rsidR="00741D6E" w:rsidRPr="000A4ACA" w:rsidRDefault="000A4ACA" w:rsidP="00741D6E">
      <w:pPr>
        <w:pStyle w:val="BodyText"/>
        <w:jc w:val="right"/>
        <w:rPr>
          <w:sz w:val="20"/>
          <w:szCs w:val="20"/>
        </w:rPr>
      </w:pPr>
      <w:r>
        <w:rPr>
          <w:b/>
          <w:sz w:val="20"/>
          <w:szCs w:val="20"/>
          <w:lang w:val="ru-RU"/>
        </w:rPr>
        <w:t>(</w:t>
      </w:r>
      <w:r w:rsidR="00741D6E" w:rsidRPr="000A4ACA">
        <w:rPr>
          <w:sz w:val="20"/>
          <w:szCs w:val="20"/>
        </w:rPr>
        <w:t>тыс.</w:t>
      </w:r>
      <w:r w:rsidR="001956A5">
        <w:rPr>
          <w:sz w:val="20"/>
          <w:szCs w:val="20"/>
          <w:lang w:val="ru-RU"/>
        </w:rPr>
        <w:t xml:space="preserve"> </w:t>
      </w:r>
      <w:r w:rsidR="00741D6E" w:rsidRPr="000A4ACA">
        <w:rPr>
          <w:sz w:val="20"/>
          <w:szCs w:val="20"/>
        </w:rPr>
        <w:t>руб.)</w:t>
      </w:r>
    </w:p>
    <w:tbl>
      <w:tblPr>
        <w:tblW w:w="1034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4479"/>
        <w:gridCol w:w="1845"/>
        <w:gridCol w:w="1276"/>
        <w:gridCol w:w="1134"/>
        <w:gridCol w:w="992"/>
      </w:tblGrid>
      <w:tr w:rsidR="000216C2" w:rsidRPr="000A4ACA" w:rsidTr="000A4ACA">
        <w:trPr>
          <w:jc w:val="center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16C2" w:rsidRPr="000A4ACA" w:rsidRDefault="000216C2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0A4ACA">
              <w:rPr>
                <w:b/>
              </w:rPr>
              <w:t>№ п/п</w:t>
            </w:r>
          </w:p>
        </w:tc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16C2" w:rsidRPr="000A4ACA" w:rsidRDefault="000216C2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0A4ACA">
              <w:rPr>
                <w:b/>
              </w:rPr>
              <w:t>Наименование мероприятия/источник ресурсного обеспечения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16C2" w:rsidRPr="000A4ACA" w:rsidRDefault="000216C2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0A4ACA">
              <w:rPr>
                <w:b/>
              </w:rPr>
              <w:t>Исполнитель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16C2" w:rsidRPr="000A4ACA" w:rsidRDefault="000216C2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0A4ACA">
              <w:rPr>
                <w:b/>
              </w:rPr>
              <w:t>20</w:t>
            </w:r>
            <w:r w:rsidR="00F46F7E" w:rsidRPr="000A4ACA">
              <w:rPr>
                <w:b/>
                <w:lang w:val="en-US"/>
              </w:rPr>
              <w:t>2</w:t>
            </w:r>
            <w:r w:rsidR="000A4ACA">
              <w:rPr>
                <w:b/>
              </w:rPr>
              <w:t>3</w:t>
            </w:r>
            <w:r w:rsidRPr="000A4ACA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6C2" w:rsidRPr="000A4ACA" w:rsidRDefault="002E18AC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0A4ACA">
              <w:rPr>
                <w:b/>
              </w:rPr>
              <w:t>202</w:t>
            </w:r>
            <w:r w:rsidR="000A4ACA">
              <w:rPr>
                <w:b/>
              </w:rPr>
              <w:t>4</w:t>
            </w:r>
            <w:r w:rsidR="000216C2" w:rsidRPr="000A4ACA">
              <w:rPr>
                <w:b/>
              </w:rPr>
              <w:t xml:space="preserve"> 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6C2" w:rsidRPr="000A4ACA" w:rsidRDefault="000216C2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0A4ACA">
              <w:rPr>
                <w:b/>
              </w:rPr>
              <w:t>202</w:t>
            </w:r>
            <w:r w:rsidR="000A4ACA">
              <w:rPr>
                <w:b/>
              </w:rPr>
              <w:t>5</w:t>
            </w:r>
            <w:r w:rsidRPr="000A4ACA">
              <w:rPr>
                <w:b/>
              </w:rPr>
              <w:t xml:space="preserve"> г</w:t>
            </w:r>
          </w:p>
        </w:tc>
      </w:tr>
      <w:tr w:rsidR="000216C2" w:rsidRPr="000A4ACA" w:rsidTr="000A4ACA">
        <w:trPr>
          <w:trHeight w:hRule="exact" w:val="373"/>
          <w:jc w:val="center"/>
        </w:trPr>
        <w:tc>
          <w:tcPr>
            <w:tcW w:w="694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16C2" w:rsidRPr="000A4ACA" w:rsidRDefault="000216C2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0A4ACA">
              <w:t>Подпрограмма, всего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16C2" w:rsidRPr="000A4ACA" w:rsidRDefault="000216C2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0A4ACA">
              <w:t>50,0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16C2" w:rsidRPr="000A4ACA" w:rsidRDefault="000216C2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0A4ACA">
              <w:t>50,0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16C2" w:rsidRPr="000A4ACA" w:rsidRDefault="000216C2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0A4ACA">
              <w:t>50,0</w:t>
            </w:r>
          </w:p>
        </w:tc>
      </w:tr>
      <w:tr w:rsidR="000216C2" w:rsidRPr="000A4ACA" w:rsidTr="000A4ACA">
        <w:trPr>
          <w:trHeight w:hRule="exact" w:val="439"/>
          <w:jc w:val="center"/>
        </w:trPr>
        <w:tc>
          <w:tcPr>
            <w:tcW w:w="694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16C2" w:rsidRPr="000A4ACA" w:rsidRDefault="000216C2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0A4ACA">
              <w:t>Бюджетные ассигнования: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16C2" w:rsidRPr="000A4ACA" w:rsidRDefault="000216C2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0A4ACA">
              <w:t>50,0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16C2" w:rsidRPr="000A4ACA" w:rsidRDefault="000216C2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0A4ACA">
              <w:t>50,0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16C2" w:rsidRPr="000A4ACA" w:rsidRDefault="000216C2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0A4ACA">
              <w:t>50,0</w:t>
            </w:r>
          </w:p>
        </w:tc>
      </w:tr>
      <w:tr w:rsidR="000216C2" w:rsidRPr="000A4ACA" w:rsidTr="000A4ACA">
        <w:trPr>
          <w:trHeight w:hRule="exact" w:val="492"/>
          <w:jc w:val="center"/>
        </w:trPr>
        <w:tc>
          <w:tcPr>
            <w:tcW w:w="694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16C2" w:rsidRPr="000A4ACA" w:rsidRDefault="000216C2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0A4ACA">
              <w:t>- бюджет</w:t>
            </w:r>
            <w:r w:rsidR="000D464F" w:rsidRPr="000A4ACA">
              <w:t xml:space="preserve"> </w:t>
            </w:r>
            <w:r w:rsidRPr="000A4ACA">
              <w:t>Сошниковского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16C2" w:rsidRPr="000A4ACA" w:rsidRDefault="000216C2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0A4ACA">
              <w:t>50,0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16C2" w:rsidRPr="000A4ACA" w:rsidRDefault="000216C2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0A4ACA">
              <w:t>50,0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16C2" w:rsidRPr="000A4ACA" w:rsidRDefault="000216C2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0A4ACA">
              <w:t>50,0</w:t>
            </w:r>
          </w:p>
        </w:tc>
      </w:tr>
      <w:tr w:rsidR="000216C2" w:rsidRPr="000A4ACA" w:rsidTr="000A4ACA">
        <w:trPr>
          <w:trHeight w:val="1589"/>
          <w:jc w:val="center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16C2" w:rsidRPr="000A4ACA" w:rsidRDefault="000216C2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0A4ACA">
              <w:t>1</w:t>
            </w:r>
          </w:p>
        </w:tc>
        <w:tc>
          <w:tcPr>
            <w:tcW w:w="4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16C2" w:rsidRPr="000A4ACA" w:rsidRDefault="000216C2" w:rsidP="000A4AC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Выплаты из резервного фонда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16C2" w:rsidRPr="000A4ACA" w:rsidRDefault="000216C2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0A4ACA">
              <w:t>Администрация</w:t>
            </w:r>
            <w:r w:rsidR="000D464F" w:rsidRPr="000A4ACA">
              <w:t xml:space="preserve"> </w:t>
            </w:r>
            <w:r w:rsidRPr="000A4ACA">
              <w:t>Сошниковского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16C2" w:rsidRPr="000A4ACA" w:rsidRDefault="000216C2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0A4ACA">
              <w:t>50,0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16C2" w:rsidRPr="000A4ACA" w:rsidRDefault="000216C2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0A4ACA">
              <w:t>50,0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16C2" w:rsidRPr="000A4ACA" w:rsidRDefault="000216C2" w:rsidP="000A4ACA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0A4ACA">
              <w:t>50,0</w:t>
            </w:r>
          </w:p>
        </w:tc>
      </w:tr>
    </w:tbl>
    <w:p w:rsidR="00741D6E" w:rsidRPr="000A4ACA" w:rsidRDefault="00741D6E" w:rsidP="00741D6E">
      <w:pPr>
        <w:spacing w:after="0" w:line="240" w:lineRule="auto"/>
        <w:rPr>
          <w:rFonts w:ascii="Times New Roman" w:hAnsi="Times New Roman"/>
          <w:sz w:val="24"/>
          <w:szCs w:val="24"/>
        </w:rPr>
        <w:sectPr w:rsidR="00741D6E" w:rsidRPr="000A4ACA" w:rsidSect="00DB1415">
          <w:pgSz w:w="11905" w:h="16838"/>
          <w:pgMar w:top="851" w:right="565" w:bottom="567" w:left="1418" w:header="720" w:footer="720" w:gutter="0"/>
          <w:cols w:space="720"/>
        </w:sectPr>
      </w:pPr>
    </w:p>
    <w:p w:rsidR="00741D6E" w:rsidRPr="000A4ACA" w:rsidRDefault="00741D6E" w:rsidP="00741D6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  <w:r w:rsidRPr="000A4ACA">
        <w:rPr>
          <w:rFonts w:ascii="Times New Roman" w:hAnsi="Times New Roman"/>
          <w:sz w:val="20"/>
          <w:szCs w:val="20"/>
        </w:rPr>
        <w:t>Приложение 4</w:t>
      </w:r>
    </w:p>
    <w:p w:rsidR="00741D6E" w:rsidRPr="000A4ACA" w:rsidRDefault="000A4ACA" w:rsidP="00741D6E">
      <w:pPr>
        <w:autoSpaceDE w:val="0"/>
        <w:autoSpaceDN w:val="0"/>
        <w:adjustRightInd w:val="0"/>
        <w:spacing w:after="0" w:line="240" w:lineRule="exact"/>
        <w:ind w:left="60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741D6E" w:rsidRPr="000A4ACA" w:rsidRDefault="00741D6E" w:rsidP="00741D6E">
      <w:pPr>
        <w:autoSpaceDE w:val="0"/>
        <w:autoSpaceDN w:val="0"/>
        <w:adjustRightInd w:val="0"/>
        <w:spacing w:after="0" w:line="240" w:lineRule="exact"/>
        <w:ind w:left="6096"/>
        <w:jc w:val="right"/>
        <w:rPr>
          <w:rFonts w:ascii="Times New Roman" w:hAnsi="Times New Roman"/>
          <w:sz w:val="20"/>
          <w:szCs w:val="20"/>
        </w:rPr>
      </w:pPr>
      <w:r w:rsidRPr="000A4ACA">
        <w:rPr>
          <w:rFonts w:ascii="Times New Roman" w:hAnsi="Times New Roman"/>
          <w:sz w:val="20"/>
          <w:szCs w:val="20"/>
        </w:rPr>
        <w:t>«Об</w:t>
      </w:r>
      <w:r w:rsidR="000A4ACA">
        <w:rPr>
          <w:rFonts w:ascii="Times New Roman" w:hAnsi="Times New Roman"/>
          <w:sz w:val="20"/>
          <w:szCs w:val="20"/>
        </w:rPr>
        <w:t>еспечение пожарной безопасности</w:t>
      </w:r>
    </w:p>
    <w:p w:rsidR="00741D6E" w:rsidRPr="000A4ACA" w:rsidRDefault="00741D6E" w:rsidP="00741D6E">
      <w:pPr>
        <w:autoSpaceDE w:val="0"/>
        <w:autoSpaceDN w:val="0"/>
        <w:adjustRightInd w:val="0"/>
        <w:spacing w:after="0" w:line="240" w:lineRule="exact"/>
        <w:ind w:left="6096"/>
        <w:jc w:val="right"/>
        <w:rPr>
          <w:rFonts w:ascii="Times New Roman" w:hAnsi="Times New Roman"/>
          <w:sz w:val="20"/>
          <w:szCs w:val="20"/>
        </w:rPr>
      </w:pPr>
      <w:r w:rsidRPr="000A4ACA">
        <w:rPr>
          <w:rFonts w:ascii="Times New Roman" w:hAnsi="Times New Roman"/>
          <w:sz w:val="20"/>
          <w:szCs w:val="20"/>
        </w:rPr>
        <w:t>на территории Сошниковского</w:t>
      </w:r>
      <w:r w:rsidR="000D464F" w:rsidRPr="000A4ACA">
        <w:rPr>
          <w:rFonts w:ascii="Times New Roman" w:hAnsi="Times New Roman"/>
          <w:sz w:val="20"/>
          <w:szCs w:val="20"/>
        </w:rPr>
        <w:t xml:space="preserve"> </w:t>
      </w:r>
      <w:r w:rsidR="000A4ACA">
        <w:rPr>
          <w:rFonts w:ascii="Times New Roman" w:hAnsi="Times New Roman"/>
          <w:sz w:val="20"/>
          <w:szCs w:val="20"/>
        </w:rPr>
        <w:t>сельского</w:t>
      </w:r>
    </w:p>
    <w:p w:rsidR="00741D6E" w:rsidRPr="000A4ACA" w:rsidRDefault="001A5B50" w:rsidP="00741D6E">
      <w:pPr>
        <w:autoSpaceDE w:val="0"/>
        <w:autoSpaceDN w:val="0"/>
        <w:adjustRightInd w:val="0"/>
        <w:spacing w:after="0" w:line="240" w:lineRule="exact"/>
        <w:ind w:left="6096"/>
        <w:jc w:val="right"/>
        <w:rPr>
          <w:rFonts w:ascii="Times New Roman" w:hAnsi="Times New Roman"/>
          <w:sz w:val="20"/>
          <w:szCs w:val="20"/>
        </w:rPr>
      </w:pPr>
      <w:r w:rsidRPr="000A4ACA">
        <w:rPr>
          <w:rFonts w:ascii="Times New Roman" w:hAnsi="Times New Roman"/>
          <w:sz w:val="20"/>
          <w:szCs w:val="20"/>
        </w:rPr>
        <w:t>поселения на 20</w:t>
      </w:r>
      <w:r w:rsidR="00F46F7E" w:rsidRPr="000A4ACA">
        <w:rPr>
          <w:rFonts w:ascii="Times New Roman" w:hAnsi="Times New Roman"/>
          <w:sz w:val="20"/>
          <w:szCs w:val="20"/>
          <w:lang w:val="en-US"/>
        </w:rPr>
        <w:t>2</w:t>
      </w:r>
      <w:r w:rsidR="000A4ACA">
        <w:rPr>
          <w:rFonts w:ascii="Times New Roman" w:hAnsi="Times New Roman"/>
          <w:sz w:val="20"/>
          <w:szCs w:val="20"/>
        </w:rPr>
        <w:t>3</w:t>
      </w:r>
      <w:r w:rsidRPr="000A4ACA">
        <w:rPr>
          <w:rFonts w:ascii="Times New Roman" w:hAnsi="Times New Roman"/>
          <w:sz w:val="20"/>
          <w:szCs w:val="20"/>
        </w:rPr>
        <w:t>-202</w:t>
      </w:r>
      <w:r w:rsidR="000A4ACA">
        <w:rPr>
          <w:rFonts w:ascii="Times New Roman" w:hAnsi="Times New Roman"/>
          <w:sz w:val="20"/>
          <w:szCs w:val="20"/>
        </w:rPr>
        <w:t>5</w:t>
      </w:r>
      <w:r w:rsidRPr="000A4ACA">
        <w:rPr>
          <w:rFonts w:ascii="Times New Roman" w:hAnsi="Times New Roman"/>
          <w:sz w:val="20"/>
          <w:szCs w:val="20"/>
        </w:rPr>
        <w:t xml:space="preserve"> гг</w:t>
      </w:r>
      <w:r w:rsidR="000A4ACA">
        <w:rPr>
          <w:rFonts w:ascii="Times New Roman" w:hAnsi="Times New Roman"/>
          <w:sz w:val="20"/>
          <w:szCs w:val="20"/>
        </w:rPr>
        <w:t>.</w:t>
      </w:r>
      <w:r w:rsidR="00741D6E" w:rsidRPr="000A4ACA">
        <w:rPr>
          <w:rFonts w:ascii="Times New Roman" w:hAnsi="Times New Roman"/>
          <w:sz w:val="20"/>
          <w:szCs w:val="20"/>
        </w:rPr>
        <w:t>»</w:t>
      </w:r>
    </w:p>
    <w:p w:rsidR="00741D6E" w:rsidRPr="000A4ACA" w:rsidRDefault="00741D6E" w:rsidP="000A4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1D6E" w:rsidRPr="000A4ACA" w:rsidRDefault="00741D6E" w:rsidP="000A4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ACA">
        <w:rPr>
          <w:rFonts w:ascii="Times New Roman" w:hAnsi="Times New Roman"/>
          <w:b/>
          <w:sz w:val="24"/>
          <w:szCs w:val="24"/>
        </w:rPr>
        <w:t>Подпрограмма</w:t>
      </w:r>
    </w:p>
    <w:p w:rsidR="00741D6E" w:rsidRPr="000A4ACA" w:rsidRDefault="00741D6E" w:rsidP="000A4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ACA">
        <w:rPr>
          <w:rFonts w:ascii="Times New Roman" w:hAnsi="Times New Roman"/>
          <w:b/>
          <w:sz w:val="24"/>
          <w:szCs w:val="24"/>
        </w:rPr>
        <w:t xml:space="preserve">«Обеспечение деятельности инспектора </w:t>
      </w:r>
      <w:r w:rsidR="003D5E74" w:rsidRPr="000A4ACA">
        <w:rPr>
          <w:rFonts w:ascii="Times New Roman" w:hAnsi="Times New Roman"/>
          <w:b/>
          <w:sz w:val="24"/>
          <w:szCs w:val="24"/>
        </w:rPr>
        <w:t>ПВУ</w:t>
      </w:r>
      <w:r w:rsidRPr="000A4ACA">
        <w:rPr>
          <w:rFonts w:ascii="Times New Roman" w:hAnsi="Times New Roman"/>
          <w:b/>
          <w:sz w:val="24"/>
          <w:szCs w:val="24"/>
        </w:rPr>
        <w:t>»</w:t>
      </w:r>
    </w:p>
    <w:p w:rsidR="00741D6E" w:rsidRPr="000A4ACA" w:rsidRDefault="00741D6E" w:rsidP="000A4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7064"/>
      </w:tblGrid>
      <w:tr w:rsidR="00741D6E" w:rsidRPr="000A4ACA" w:rsidTr="00485F61">
        <w:trPr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E" w:rsidRPr="000A4ACA" w:rsidRDefault="007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Тип подпрограммы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E" w:rsidRPr="000A4ACA" w:rsidRDefault="00741D6E" w:rsidP="00D55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Аналитическая</w:t>
            </w:r>
          </w:p>
        </w:tc>
      </w:tr>
      <w:tr w:rsidR="00741D6E" w:rsidRPr="000A4ACA" w:rsidTr="00485F61">
        <w:trPr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E" w:rsidRPr="000A4ACA" w:rsidRDefault="007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E" w:rsidRPr="000A4ACA" w:rsidRDefault="00741D6E" w:rsidP="00D55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инспектора </w:t>
            </w:r>
            <w:r w:rsidR="003D5E74" w:rsidRPr="000A4ACA">
              <w:rPr>
                <w:rFonts w:ascii="Times New Roman" w:hAnsi="Times New Roman"/>
                <w:sz w:val="24"/>
                <w:szCs w:val="24"/>
              </w:rPr>
              <w:t>ПВУ</w:t>
            </w:r>
          </w:p>
        </w:tc>
      </w:tr>
      <w:tr w:rsidR="00741D6E" w:rsidRPr="000A4ACA" w:rsidTr="00485F61">
        <w:trPr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E" w:rsidRPr="000A4ACA" w:rsidRDefault="007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E" w:rsidRPr="000A4ACA" w:rsidRDefault="001A5B50" w:rsidP="00D55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20</w:t>
            </w:r>
            <w:r w:rsidR="00F46F7E" w:rsidRPr="000A4ACA">
              <w:rPr>
                <w:rFonts w:ascii="Times New Roman" w:hAnsi="Times New Roman"/>
                <w:sz w:val="24"/>
                <w:szCs w:val="24"/>
              </w:rPr>
              <w:t>2</w:t>
            </w:r>
            <w:r w:rsidR="000A4ACA">
              <w:rPr>
                <w:rFonts w:ascii="Times New Roman" w:hAnsi="Times New Roman"/>
                <w:sz w:val="24"/>
                <w:szCs w:val="24"/>
              </w:rPr>
              <w:t>3</w:t>
            </w:r>
            <w:r w:rsidR="000D464F" w:rsidRPr="000A4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4ACA">
              <w:rPr>
                <w:rFonts w:ascii="Times New Roman" w:hAnsi="Times New Roman"/>
                <w:sz w:val="24"/>
                <w:szCs w:val="24"/>
              </w:rPr>
              <w:t>–</w:t>
            </w:r>
            <w:r w:rsidR="000D464F" w:rsidRPr="000A4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>202</w:t>
            </w:r>
            <w:r w:rsidR="000A4ACA">
              <w:rPr>
                <w:rFonts w:ascii="Times New Roman" w:hAnsi="Times New Roman"/>
                <w:sz w:val="24"/>
                <w:szCs w:val="24"/>
              </w:rPr>
              <w:t>5</w:t>
            </w:r>
            <w:r w:rsidR="000D464F" w:rsidRPr="000A4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>г</w:t>
            </w:r>
            <w:r w:rsidR="000D464F" w:rsidRPr="000A4A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41D6E" w:rsidRPr="000A4ACA" w:rsidTr="00485F61">
        <w:trPr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E" w:rsidRPr="000A4ACA" w:rsidRDefault="007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E" w:rsidRPr="000A4ACA" w:rsidRDefault="00741D6E" w:rsidP="00D55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Администрация Сошниковского сельского поселения</w:t>
            </w:r>
          </w:p>
        </w:tc>
      </w:tr>
      <w:tr w:rsidR="00741D6E" w:rsidRPr="000A4ACA" w:rsidTr="00485F61">
        <w:trPr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E" w:rsidRPr="000A4ACA" w:rsidRDefault="007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E" w:rsidRPr="000A4ACA" w:rsidRDefault="00741D6E" w:rsidP="00D55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Осуществление функционирования органов местного самоуправления в целях выполнения ими полномочий по первичному воинскому учету на территориях</w:t>
            </w:r>
            <w:r w:rsidR="00D554E2">
              <w:rPr>
                <w:rFonts w:ascii="Times New Roman" w:hAnsi="Times New Roman"/>
                <w:sz w:val="24"/>
                <w:szCs w:val="24"/>
              </w:rPr>
              <w:t>,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 xml:space="preserve"> где отсутс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>т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>вуют военные комиссариаты.</w:t>
            </w:r>
          </w:p>
        </w:tc>
      </w:tr>
      <w:tr w:rsidR="00741D6E" w:rsidRPr="000A4ACA" w:rsidTr="00485F61">
        <w:trPr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E" w:rsidRPr="000A4ACA" w:rsidRDefault="0074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E" w:rsidRPr="000A4ACA" w:rsidRDefault="00741D6E" w:rsidP="00D55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ассигнований;</w:t>
            </w:r>
          </w:p>
          <w:p w:rsidR="00741D6E" w:rsidRPr="000A4ACA" w:rsidRDefault="001A5B50" w:rsidP="00D55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20</w:t>
            </w:r>
            <w:r w:rsidR="00F46F7E" w:rsidRPr="000A4ACA">
              <w:rPr>
                <w:rFonts w:ascii="Times New Roman" w:hAnsi="Times New Roman"/>
                <w:sz w:val="24"/>
                <w:szCs w:val="24"/>
              </w:rPr>
              <w:t>2</w:t>
            </w:r>
            <w:r w:rsidR="000A4ACA">
              <w:rPr>
                <w:rFonts w:ascii="Times New Roman" w:hAnsi="Times New Roman"/>
                <w:sz w:val="24"/>
                <w:szCs w:val="24"/>
              </w:rPr>
              <w:t>3</w:t>
            </w:r>
            <w:r w:rsidR="00741D6E" w:rsidRPr="000A4AC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0A4ACA" w:rsidRPr="000A4ACA">
              <w:rPr>
                <w:rFonts w:ascii="Times New Roman" w:hAnsi="Times New Roman"/>
                <w:sz w:val="24"/>
                <w:szCs w:val="24"/>
              </w:rPr>
              <w:t>–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F7E" w:rsidRPr="000A4ACA">
              <w:rPr>
                <w:rFonts w:ascii="Times New Roman" w:hAnsi="Times New Roman"/>
                <w:sz w:val="24"/>
                <w:szCs w:val="24"/>
              </w:rPr>
              <w:t>9</w:t>
            </w:r>
            <w:r w:rsidR="00C644F2">
              <w:rPr>
                <w:rFonts w:ascii="Times New Roman" w:hAnsi="Times New Roman"/>
                <w:sz w:val="24"/>
                <w:szCs w:val="24"/>
              </w:rPr>
              <w:t>8</w:t>
            </w:r>
            <w:r w:rsidR="00F46F7E" w:rsidRPr="000A4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4F2">
              <w:rPr>
                <w:rFonts w:ascii="Times New Roman" w:hAnsi="Times New Roman"/>
                <w:sz w:val="24"/>
                <w:szCs w:val="24"/>
              </w:rPr>
              <w:t>6</w:t>
            </w:r>
            <w:r w:rsidR="00F46F7E" w:rsidRPr="000A4ACA">
              <w:rPr>
                <w:rFonts w:ascii="Times New Roman" w:hAnsi="Times New Roman"/>
                <w:sz w:val="24"/>
                <w:szCs w:val="24"/>
              </w:rPr>
              <w:t>00,00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0A4A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5B50" w:rsidRPr="000A4ACA" w:rsidRDefault="00F46F7E" w:rsidP="00D55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202</w:t>
            </w:r>
            <w:r w:rsidR="000A4ACA">
              <w:rPr>
                <w:rFonts w:ascii="Times New Roman" w:hAnsi="Times New Roman"/>
                <w:sz w:val="24"/>
                <w:szCs w:val="24"/>
              </w:rPr>
              <w:t>4</w:t>
            </w:r>
            <w:r w:rsidR="001A5B50" w:rsidRPr="000A4AC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81132C" w:rsidRPr="000A4ACA">
              <w:rPr>
                <w:rFonts w:ascii="Times New Roman" w:hAnsi="Times New Roman"/>
                <w:sz w:val="24"/>
                <w:szCs w:val="24"/>
              </w:rPr>
              <w:t>–</w:t>
            </w:r>
            <w:r w:rsidR="001A5B50" w:rsidRPr="000A4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4F2">
              <w:rPr>
                <w:rFonts w:ascii="Times New Roman" w:hAnsi="Times New Roman"/>
                <w:sz w:val="24"/>
                <w:szCs w:val="24"/>
              </w:rPr>
              <w:t>101 9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>00,00</w:t>
            </w:r>
            <w:r w:rsidR="001A5B50" w:rsidRPr="000A4ACA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0A4A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5B50" w:rsidRPr="000A4ACA" w:rsidRDefault="001A5B50" w:rsidP="00D55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2</w:t>
            </w:r>
            <w:r w:rsidR="00F46F7E" w:rsidRPr="000A4ACA">
              <w:rPr>
                <w:rFonts w:ascii="Times New Roman" w:hAnsi="Times New Roman"/>
                <w:sz w:val="24"/>
                <w:szCs w:val="24"/>
              </w:rPr>
              <w:t>02</w:t>
            </w:r>
            <w:r w:rsidR="000A4ACA">
              <w:rPr>
                <w:rFonts w:ascii="Times New Roman" w:hAnsi="Times New Roman"/>
                <w:sz w:val="24"/>
                <w:szCs w:val="24"/>
              </w:rPr>
              <w:t>5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81132C" w:rsidRPr="000A4ACA">
              <w:rPr>
                <w:rFonts w:ascii="Times New Roman" w:hAnsi="Times New Roman"/>
                <w:sz w:val="24"/>
                <w:szCs w:val="24"/>
              </w:rPr>
              <w:t>–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132C" w:rsidRPr="000A4ACA">
              <w:rPr>
                <w:rFonts w:ascii="Times New Roman" w:hAnsi="Times New Roman"/>
                <w:sz w:val="24"/>
                <w:szCs w:val="24"/>
              </w:rPr>
              <w:t>0,0</w:t>
            </w:r>
            <w:r w:rsidR="00D554E2">
              <w:rPr>
                <w:rFonts w:ascii="Times New Roman" w:hAnsi="Times New Roman"/>
                <w:sz w:val="24"/>
                <w:szCs w:val="24"/>
              </w:rPr>
              <w:t>0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0A4A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18AC" w:rsidRPr="000A4ACA" w:rsidRDefault="002E18AC" w:rsidP="00D55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C644F2" w:rsidRPr="000A4ACA" w:rsidRDefault="00C644F2" w:rsidP="00C64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 xml:space="preserve"> год – 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>00,00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44F2" w:rsidRPr="000A4ACA" w:rsidRDefault="00C644F2" w:rsidP="00C64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101 9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>00,00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D6E" w:rsidRPr="000A4ACA" w:rsidRDefault="00C644F2" w:rsidP="00C64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 xml:space="preserve"> год – 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41D6E" w:rsidRPr="00C644F2" w:rsidRDefault="00741D6E" w:rsidP="00C64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D6E" w:rsidRPr="00C644F2" w:rsidRDefault="000A4ACA" w:rsidP="00C64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4F2">
        <w:rPr>
          <w:rFonts w:ascii="Times New Roman" w:hAnsi="Times New Roman"/>
          <w:b/>
          <w:sz w:val="24"/>
          <w:szCs w:val="24"/>
        </w:rPr>
        <w:t>1</w:t>
      </w:r>
      <w:r w:rsidR="00741D6E" w:rsidRPr="00C644F2">
        <w:rPr>
          <w:rFonts w:ascii="Times New Roman" w:hAnsi="Times New Roman"/>
          <w:b/>
          <w:sz w:val="24"/>
          <w:szCs w:val="24"/>
        </w:rPr>
        <w:t>.</w:t>
      </w:r>
      <w:r w:rsidRPr="00C644F2">
        <w:rPr>
          <w:rFonts w:ascii="Times New Roman" w:hAnsi="Times New Roman"/>
          <w:b/>
          <w:sz w:val="24"/>
          <w:szCs w:val="24"/>
        </w:rPr>
        <w:tab/>
      </w:r>
      <w:r w:rsidR="00741D6E" w:rsidRPr="00C644F2">
        <w:rPr>
          <w:rFonts w:ascii="Times New Roman" w:hAnsi="Times New Roman"/>
          <w:b/>
          <w:sz w:val="24"/>
          <w:szCs w:val="24"/>
        </w:rPr>
        <w:t>Краткая характеристика реализации подпрограммы.</w:t>
      </w:r>
    </w:p>
    <w:p w:rsidR="00741D6E" w:rsidRPr="00C644F2" w:rsidRDefault="00741D6E" w:rsidP="00C64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1D6E" w:rsidRPr="00C644F2" w:rsidRDefault="00741D6E" w:rsidP="00C64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4F2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</w:t>
      </w:r>
      <w:r w:rsidR="00B610FD" w:rsidRPr="00C644F2">
        <w:rPr>
          <w:rFonts w:ascii="Times New Roman" w:hAnsi="Times New Roman"/>
          <w:sz w:val="24"/>
          <w:szCs w:val="24"/>
        </w:rPr>
        <w:t>т 06.10.2003 года за №131-ФЗ «</w:t>
      </w:r>
      <w:r w:rsidRPr="00C644F2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</w:t>
      </w:r>
      <w:r w:rsidRPr="00C644F2">
        <w:rPr>
          <w:rFonts w:ascii="Times New Roman" w:hAnsi="Times New Roman"/>
          <w:sz w:val="24"/>
          <w:szCs w:val="24"/>
        </w:rPr>
        <w:t>а</w:t>
      </w:r>
      <w:r w:rsidRPr="00C644F2">
        <w:rPr>
          <w:rFonts w:ascii="Times New Roman" w:hAnsi="Times New Roman"/>
          <w:sz w:val="24"/>
          <w:szCs w:val="24"/>
        </w:rPr>
        <w:t>ции» Федеральным законом</w:t>
      </w:r>
      <w:r w:rsidR="000D464F" w:rsidRPr="00C644F2">
        <w:rPr>
          <w:rFonts w:ascii="Times New Roman" w:hAnsi="Times New Roman"/>
          <w:sz w:val="24"/>
          <w:szCs w:val="24"/>
        </w:rPr>
        <w:t xml:space="preserve"> </w:t>
      </w:r>
      <w:r w:rsidRPr="00C644F2">
        <w:rPr>
          <w:rFonts w:ascii="Times New Roman" w:hAnsi="Times New Roman"/>
          <w:sz w:val="24"/>
          <w:szCs w:val="24"/>
        </w:rPr>
        <w:t>«О воинской обязанности и военной службе» от</w:t>
      </w:r>
      <w:r w:rsidR="00D554E2" w:rsidRPr="00C644F2">
        <w:rPr>
          <w:rFonts w:ascii="Times New Roman" w:hAnsi="Times New Roman"/>
          <w:sz w:val="24"/>
          <w:szCs w:val="24"/>
        </w:rPr>
        <w:t xml:space="preserve"> </w:t>
      </w:r>
      <w:r w:rsidRPr="00C644F2">
        <w:rPr>
          <w:rFonts w:ascii="Times New Roman" w:hAnsi="Times New Roman"/>
          <w:sz w:val="24"/>
          <w:szCs w:val="24"/>
        </w:rPr>
        <w:t>28.03.1998 №55-ФЗ, Постановлением правительства Российской Феде</w:t>
      </w:r>
      <w:r w:rsidR="00D554E2" w:rsidRPr="00C644F2">
        <w:rPr>
          <w:rFonts w:ascii="Times New Roman" w:hAnsi="Times New Roman"/>
          <w:sz w:val="24"/>
          <w:szCs w:val="24"/>
        </w:rPr>
        <w:t>рации от 29.04.2006 года №</w:t>
      </w:r>
      <w:r w:rsidR="00B610FD" w:rsidRPr="00C644F2">
        <w:rPr>
          <w:rFonts w:ascii="Times New Roman" w:hAnsi="Times New Roman"/>
          <w:sz w:val="24"/>
          <w:szCs w:val="24"/>
        </w:rPr>
        <w:t xml:space="preserve"> </w:t>
      </w:r>
      <w:r w:rsidR="00D554E2" w:rsidRPr="00C644F2">
        <w:rPr>
          <w:rFonts w:ascii="Times New Roman" w:hAnsi="Times New Roman"/>
          <w:sz w:val="24"/>
          <w:szCs w:val="24"/>
        </w:rPr>
        <w:t>258 «</w:t>
      </w:r>
      <w:r w:rsidRPr="00C644F2">
        <w:rPr>
          <w:rFonts w:ascii="Times New Roman" w:hAnsi="Times New Roman"/>
          <w:sz w:val="24"/>
          <w:szCs w:val="24"/>
        </w:rPr>
        <w:t>О су</w:t>
      </w:r>
      <w:r w:rsidRPr="00C644F2">
        <w:rPr>
          <w:rFonts w:ascii="Times New Roman" w:hAnsi="Times New Roman"/>
          <w:sz w:val="24"/>
          <w:szCs w:val="24"/>
        </w:rPr>
        <w:t>б</w:t>
      </w:r>
      <w:r w:rsidRPr="00C644F2">
        <w:rPr>
          <w:rFonts w:ascii="Times New Roman" w:hAnsi="Times New Roman"/>
          <w:sz w:val="24"/>
          <w:szCs w:val="24"/>
        </w:rPr>
        <w:t>венции на осуществление полномочий по первичному воинскому учету на территориях, где отсутствуют военные комиссариаты», законом Ивановской о</w:t>
      </w:r>
      <w:r w:rsidR="00D554E2" w:rsidRPr="00C644F2">
        <w:rPr>
          <w:rFonts w:ascii="Times New Roman" w:hAnsi="Times New Roman"/>
          <w:sz w:val="24"/>
          <w:szCs w:val="24"/>
        </w:rPr>
        <w:t>бласти «</w:t>
      </w:r>
      <w:r w:rsidRPr="00C644F2">
        <w:rPr>
          <w:rFonts w:ascii="Times New Roman" w:hAnsi="Times New Roman"/>
          <w:sz w:val="24"/>
          <w:szCs w:val="24"/>
        </w:rPr>
        <w:t>О субвенциях на осущест</w:t>
      </w:r>
      <w:r w:rsidRPr="00C644F2">
        <w:rPr>
          <w:rFonts w:ascii="Times New Roman" w:hAnsi="Times New Roman"/>
          <w:sz w:val="24"/>
          <w:szCs w:val="24"/>
        </w:rPr>
        <w:t>в</w:t>
      </w:r>
      <w:r w:rsidRPr="00C644F2">
        <w:rPr>
          <w:rFonts w:ascii="Times New Roman" w:hAnsi="Times New Roman"/>
          <w:sz w:val="24"/>
          <w:szCs w:val="24"/>
        </w:rPr>
        <w:t>ление полномочий по первичному воинскому учету на территориях</w:t>
      </w:r>
      <w:r w:rsidR="00D554E2" w:rsidRPr="00C644F2">
        <w:rPr>
          <w:rFonts w:ascii="Times New Roman" w:hAnsi="Times New Roman"/>
          <w:sz w:val="24"/>
          <w:szCs w:val="24"/>
        </w:rPr>
        <w:t>,</w:t>
      </w:r>
      <w:r w:rsidRPr="00C644F2">
        <w:rPr>
          <w:rFonts w:ascii="Times New Roman" w:hAnsi="Times New Roman"/>
          <w:sz w:val="24"/>
          <w:szCs w:val="24"/>
        </w:rPr>
        <w:t xml:space="preserve"> где отсутствуют военные комиссариаты» от10.07.2006 года №74-ОЗ, является создание оптимальны</w:t>
      </w:r>
      <w:r w:rsidR="001956A5">
        <w:rPr>
          <w:rFonts w:ascii="Times New Roman" w:hAnsi="Times New Roman"/>
          <w:sz w:val="24"/>
          <w:szCs w:val="24"/>
        </w:rPr>
        <w:t>х</w:t>
      </w:r>
      <w:r w:rsidRPr="00C644F2">
        <w:rPr>
          <w:rFonts w:ascii="Times New Roman" w:hAnsi="Times New Roman"/>
          <w:sz w:val="24"/>
          <w:szCs w:val="24"/>
        </w:rPr>
        <w:t xml:space="preserve"> условий для разв</w:t>
      </w:r>
      <w:r w:rsidRPr="00C644F2">
        <w:rPr>
          <w:rFonts w:ascii="Times New Roman" w:hAnsi="Times New Roman"/>
          <w:sz w:val="24"/>
          <w:szCs w:val="24"/>
        </w:rPr>
        <w:t>и</w:t>
      </w:r>
      <w:r w:rsidR="00B610FD" w:rsidRPr="00C644F2">
        <w:rPr>
          <w:rFonts w:ascii="Times New Roman" w:hAnsi="Times New Roman"/>
          <w:sz w:val="24"/>
          <w:szCs w:val="24"/>
        </w:rPr>
        <w:t>тия,</w:t>
      </w:r>
      <w:r w:rsidRPr="00C644F2">
        <w:rPr>
          <w:rFonts w:ascii="Times New Roman" w:hAnsi="Times New Roman"/>
          <w:sz w:val="24"/>
          <w:szCs w:val="24"/>
        </w:rPr>
        <w:t xml:space="preserve"> совершенствования и повышения эффективности</w:t>
      </w:r>
      <w:r w:rsidR="000D464F" w:rsidRPr="00C644F2">
        <w:rPr>
          <w:rFonts w:ascii="Times New Roman" w:hAnsi="Times New Roman"/>
          <w:sz w:val="24"/>
          <w:szCs w:val="24"/>
        </w:rPr>
        <w:t xml:space="preserve"> </w:t>
      </w:r>
      <w:r w:rsidRPr="00C644F2">
        <w:rPr>
          <w:rFonts w:ascii="Times New Roman" w:hAnsi="Times New Roman"/>
          <w:sz w:val="24"/>
          <w:szCs w:val="24"/>
        </w:rPr>
        <w:t>работы.</w:t>
      </w:r>
    </w:p>
    <w:p w:rsidR="00741D6E" w:rsidRPr="00C644F2" w:rsidRDefault="00741D6E" w:rsidP="00195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44F2">
        <w:rPr>
          <w:rFonts w:ascii="Times New Roman" w:hAnsi="Times New Roman"/>
          <w:sz w:val="24"/>
          <w:szCs w:val="24"/>
        </w:rPr>
        <w:t>Для создания оптимальных условий работы сотрудника,</w:t>
      </w:r>
      <w:r w:rsidR="000D464F" w:rsidRPr="00C644F2">
        <w:rPr>
          <w:rFonts w:ascii="Times New Roman" w:hAnsi="Times New Roman"/>
          <w:sz w:val="24"/>
          <w:szCs w:val="24"/>
        </w:rPr>
        <w:t xml:space="preserve"> </w:t>
      </w:r>
      <w:r w:rsidRPr="00C644F2">
        <w:rPr>
          <w:rFonts w:ascii="Times New Roman" w:hAnsi="Times New Roman"/>
          <w:sz w:val="24"/>
          <w:szCs w:val="24"/>
        </w:rPr>
        <w:t>данной программой предусма</w:t>
      </w:r>
      <w:r w:rsidRPr="00C644F2">
        <w:rPr>
          <w:rFonts w:ascii="Times New Roman" w:hAnsi="Times New Roman"/>
          <w:sz w:val="24"/>
          <w:szCs w:val="24"/>
        </w:rPr>
        <w:t>т</w:t>
      </w:r>
      <w:r w:rsidRPr="00C644F2">
        <w:rPr>
          <w:rFonts w:ascii="Times New Roman" w:hAnsi="Times New Roman"/>
          <w:sz w:val="24"/>
          <w:szCs w:val="24"/>
        </w:rPr>
        <w:t xml:space="preserve">ривается своевременное обеспечение заработной платы, </w:t>
      </w:r>
      <w:r w:rsidR="000D464F" w:rsidRPr="00C644F2">
        <w:rPr>
          <w:rFonts w:ascii="Times New Roman" w:hAnsi="Times New Roman"/>
          <w:sz w:val="24"/>
          <w:szCs w:val="24"/>
        </w:rPr>
        <w:t xml:space="preserve">что способствует качественному </w:t>
      </w:r>
      <w:r w:rsidRPr="00C644F2">
        <w:rPr>
          <w:rFonts w:ascii="Times New Roman" w:hAnsi="Times New Roman"/>
          <w:sz w:val="24"/>
          <w:szCs w:val="24"/>
        </w:rPr>
        <w:t>в</w:t>
      </w:r>
      <w:r w:rsidRPr="00C644F2">
        <w:rPr>
          <w:rFonts w:ascii="Times New Roman" w:hAnsi="Times New Roman"/>
          <w:sz w:val="24"/>
          <w:szCs w:val="24"/>
        </w:rPr>
        <w:t>ы</w:t>
      </w:r>
      <w:r w:rsidRPr="00C644F2">
        <w:rPr>
          <w:rFonts w:ascii="Times New Roman" w:hAnsi="Times New Roman"/>
          <w:sz w:val="24"/>
          <w:szCs w:val="24"/>
        </w:rPr>
        <w:t>полнению ими порученных задания.</w:t>
      </w:r>
    </w:p>
    <w:p w:rsidR="00741D6E" w:rsidRPr="00C644F2" w:rsidRDefault="00741D6E" w:rsidP="00195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D6E" w:rsidRPr="00C644F2" w:rsidRDefault="000A4ACA" w:rsidP="00195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4F2">
        <w:rPr>
          <w:rFonts w:ascii="Times New Roman" w:hAnsi="Times New Roman"/>
          <w:b/>
          <w:sz w:val="24"/>
          <w:szCs w:val="24"/>
        </w:rPr>
        <w:t>2</w:t>
      </w:r>
      <w:r w:rsidR="00741D6E" w:rsidRPr="00C644F2">
        <w:rPr>
          <w:rFonts w:ascii="Times New Roman" w:hAnsi="Times New Roman"/>
          <w:b/>
          <w:sz w:val="24"/>
          <w:szCs w:val="24"/>
        </w:rPr>
        <w:t>.</w:t>
      </w:r>
      <w:r w:rsidRPr="00C644F2">
        <w:rPr>
          <w:rFonts w:ascii="Times New Roman" w:hAnsi="Times New Roman"/>
          <w:b/>
          <w:sz w:val="24"/>
          <w:szCs w:val="24"/>
        </w:rPr>
        <w:tab/>
      </w:r>
      <w:r w:rsidR="00741D6E" w:rsidRPr="00C644F2">
        <w:rPr>
          <w:rFonts w:ascii="Times New Roman" w:hAnsi="Times New Roman"/>
          <w:b/>
          <w:sz w:val="24"/>
          <w:szCs w:val="24"/>
        </w:rPr>
        <w:t>Ожидаемые рез</w:t>
      </w:r>
      <w:r w:rsidR="000D464F" w:rsidRPr="00C644F2">
        <w:rPr>
          <w:rFonts w:ascii="Times New Roman" w:hAnsi="Times New Roman"/>
          <w:b/>
          <w:sz w:val="24"/>
          <w:szCs w:val="24"/>
        </w:rPr>
        <w:t>ультаты реализации подпрограммы</w:t>
      </w:r>
    </w:p>
    <w:p w:rsidR="00741D6E" w:rsidRPr="00C644F2" w:rsidRDefault="00741D6E" w:rsidP="00195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1D6E" w:rsidRPr="00C644F2" w:rsidRDefault="00741D6E" w:rsidP="00195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4F2">
        <w:rPr>
          <w:rFonts w:ascii="Times New Roman" w:hAnsi="Times New Roman"/>
          <w:sz w:val="24"/>
          <w:szCs w:val="24"/>
        </w:rPr>
        <w:t>В результате реализации мероприятий</w:t>
      </w:r>
      <w:r w:rsidR="000D464F" w:rsidRPr="00C644F2">
        <w:rPr>
          <w:rFonts w:ascii="Times New Roman" w:hAnsi="Times New Roman"/>
          <w:sz w:val="24"/>
          <w:szCs w:val="24"/>
        </w:rPr>
        <w:t xml:space="preserve"> </w:t>
      </w:r>
      <w:r w:rsidRPr="00C644F2">
        <w:rPr>
          <w:rFonts w:ascii="Times New Roman" w:hAnsi="Times New Roman"/>
          <w:sz w:val="24"/>
          <w:szCs w:val="24"/>
        </w:rPr>
        <w:t>подпрограммы предлагается;</w:t>
      </w:r>
    </w:p>
    <w:p w:rsidR="00741D6E" w:rsidRPr="00C644F2" w:rsidRDefault="00741D6E" w:rsidP="00195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4F2">
        <w:rPr>
          <w:rFonts w:ascii="Times New Roman" w:hAnsi="Times New Roman"/>
          <w:sz w:val="24"/>
          <w:szCs w:val="24"/>
        </w:rPr>
        <w:t>-</w:t>
      </w:r>
      <w:r w:rsidR="00D554E2" w:rsidRPr="00C644F2">
        <w:rPr>
          <w:rFonts w:ascii="Times New Roman" w:hAnsi="Times New Roman"/>
          <w:sz w:val="24"/>
          <w:szCs w:val="24"/>
        </w:rPr>
        <w:tab/>
      </w:r>
      <w:r w:rsidRPr="00C644F2">
        <w:rPr>
          <w:rFonts w:ascii="Times New Roman" w:hAnsi="Times New Roman"/>
          <w:sz w:val="24"/>
          <w:szCs w:val="24"/>
        </w:rPr>
        <w:t>Формирование высокопрофессионального</w:t>
      </w:r>
      <w:r w:rsidR="000D464F" w:rsidRPr="00C644F2">
        <w:rPr>
          <w:rFonts w:ascii="Times New Roman" w:hAnsi="Times New Roman"/>
          <w:sz w:val="24"/>
          <w:szCs w:val="24"/>
        </w:rPr>
        <w:t xml:space="preserve"> </w:t>
      </w:r>
      <w:r w:rsidRPr="00C644F2">
        <w:rPr>
          <w:rFonts w:ascii="Times New Roman" w:hAnsi="Times New Roman"/>
          <w:sz w:val="24"/>
          <w:szCs w:val="24"/>
        </w:rPr>
        <w:t>кадрового состава служащих,</w:t>
      </w:r>
    </w:p>
    <w:p w:rsidR="00741D6E" w:rsidRPr="00C644F2" w:rsidRDefault="00741D6E" w:rsidP="00195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4F2">
        <w:rPr>
          <w:rFonts w:ascii="Times New Roman" w:hAnsi="Times New Roman"/>
          <w:sz w:val="24"/>
          <w:szCs w:val="24"/>
        </w:rPr>
        <w:t>-</w:t>
      </w:r>
      <w:r w:rsidR="00D554E2" w:rsidRPr="00C644F2">
        <w:rPr>
          <w:rFonts w:ascii="Times New Roman" w:hAnsi="Times New Roman"/>
          <w:sz w:val="24"/>
          <w:szCs w:val="24"/>
        </w:rPr>
        <w:tab/>
      </w:r>
      <w:r w:rsidRPr="00C644F2">
        <w:rPr>
          <w:rFonts w:ascii="Times New Roman" w:hAnsi="Times New Roman"/>
          <w:sz w:val="24"/>
          <w:szCs w:val="24"/>
        </w:rPr>
        <w:t>Повышение эффективности деятельности</w:t>
      </w:r>
      <w:r w:rsidR="000D464F" w:rsidRPr="00C644F2">
        <w:rPr>
          <w:rFonts w:ascii="Times New Roman" w:hAnsi="Times New Roman"/>
          <w:sz w:val="24"/>
          <w:szCs w:val="24"/>
        </w:rPr>
        <w:t xml:space="preserve"> </w:t>
      </w:r>
      <w:r w:rsidR="00B610FD" w:rsidRPr="00C644F2">
        <w:rPr>
          <w:rFonts w:ascii="Times New Roman" w:hAnsi="Times New Roman"/>
          <w:sz w:val="24"/>
          <w:szCs w:val="24"/>
        </w:rPr>
        <w:t xml:space="preserve">работника, </w:t>
      </w:r>
      <w:r w:rsidRPr="00C644F2">
        <w:rPr>
          <w:rFonts w:ascii="Times New Roman" w:hAnsi="Times New Roman"/>
          <w:sz w:val="24"/>
          <w:szCs w:val="24"/>
        </w:rPr>
        <w:t>ответственного отношения к работе.</w:t>
      </w:r>
    </w:p>
    <w:p w:rsidR="00741D6E" w:rsidRPr="00C644F2" w:rsidRDefault="00741D6E" w:rsidP="00195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1D6E" w:rsidRPr="00C644F2" w:rsidRDefault="000A4ACA" w:rsidP="00195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4F2">
        <w:rPr>
          <w:rFonts w:ascii="Times New Roman" w:hAnsi="Times New Roman"/>
          <w:b/>
          <w:sz w:val="24"/>
          <w:szCs w:val="24"/>
        </w:rPr>
        <w:t>3</w:t>
      </w:r>
      <w:r w:rsidR="00741D6E" w:rsidRPr="00C644F2">
        <w:rPr>
          <w:rFonts w:ascii="Times New Roman" w:hAnsi="Times New Roman"/>
          <w:b/>
          <w:sz w:val="24"/>
          <w:szCs w:val="24"/>
        </w:rPr>
        <w:t>.</w:t>
      </w:r>
      <w:r w:rsidRPr="00C644F2">
        <w:rPr>
          <w:rFonts w:ascii="Times New Roman" w:hAnsi="Times New Roman"/>
          <w:b/>
          <w:sz w:val="24"/>
          <w:szCs w:val="24"/>
        </w:rPr>
        <w:tab/>
      </w:r>
      <w:r w:rsidR="00741D6E" w:rsidRPr="00C644F2">
        <w:rPr>
          <w:rFonts w:ascii="Times New Roman" w:hAnsi="Times New Roman"/>
          <w:b/>
          <w:sz w:val="24"/>
          <w:szCs w:val="24"/>
        </w:rPr>
        <w:t>Мероприятия подпрограммы</w:t>
      </w:r>
    </w:p>
    <w:p w:rsidR="00741D6E" w:rsidRPr="00C644F2" w:rsidRDefault="00741D6E" w:rsidP="00195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D6E" w:rsidRPr="00C644F2" w:rsidRDefault="00741D6E" w:rsidP="00195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4F2">
        <w:rPr>
          <w:rFonts w:ascii="Times New Roman" w:hAnsi="Times New Roman"/>
          <w:sz w:val="24"/>
          <w:szCs w:val="24"/>
        </w:rPr>
        <w:t>В рамках реализации подпрограммы предлагается осуществление выплаты заработной платы работнику.</w:t>
      </w:r>
    </w:p>
    <w:p w:rsidR="00741D6E" w:rsidRPr="00C644F2" w:rsidRDefault="00741D6E" w:rsidP="00195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4F2">
        <w:rPr>
          <w:rFonts w:ascii="Times New Roman" w:hAnsi="Times New Roman"/>
          <w:sz w:val="24"/>
          <w:szCs w:val="24"/>
        </w:rPr>
        <w:t>Ответственным исполнителем выполнения мероприятий подпрограммы выступает Ад</w:t>
      </w:r>
      <w:r w:rsidR="000D464F" w:rsidRPr="00C644F2">
        <w:rPr>
          <w:rFonts w:ascii="Times New Roman" w:hAnsi="Times New Roman"/>
          <w:sz w:val="24"/>
          <w:szCs w:val="24"/>
        </w:rPr>
        <w:t xml:space="preserve">министрация Сошниковского сельского </w:t>
      </w:r>
      <w:r w:rsidRPr="00C644F2">
        <w:rPr>
          <w:rFonts w:ascii="Times New Roman" w:hAnsi="Times New Roman"/>
          <w:sz w:val="24"/>
          <w:szCs w:val="24"/>
        </w:rPr>
        <w:t>поселения Вичугского муниципального района Ивановской обла</w:t>
      </w:r>
      <w:r w:rsidRPr="00C644F2">
        <w:rPr>
          <w:rFonts w:ascii="Times New Roman" w:hAnsi="Times New Roman"/>
          <w:sz w:val="24"/>
          <w:szCs w:val="24"/>
        </w:rPr>
        <w:t>с</w:t>
      </w:r>
      <w:r w:rsidRPr="00C644F2">
        <w:rPr>
          <w:rFonts w:ascii="Times New Roman" w:hAnsi="Times New Roman"/>
          <w:sz w:val="24"/>
          <w:szCs w:val="24"/>
        </w:rPr>
        <w:t>ти</w:t>
      </w:r>
      <w:r w:rsidR="00D554E2" w:rsidRPr="00C644F2">
        <w:rPr>
          <w:rFonts w:ascii="Times New Roman" w:hAnsi="Times New Roman"/>
          <w:sz w:val="24"/>
          <w:szCs w:val="24"/>
        </w:rPr>
        <w:t>.</w:t>
      </w:r>
    </w:p>
    <w:p w:rsidR="00741D6E" w:rsidRPr="00C644F2" w:rsidRDefault="000A4ACA" w:rsidP="00C644F2">
      <w:pPr>
        <w:pStyle w:val="BodyText"/>
        <w:widowControl w:val="0"/>
        <w:jc w:val="center"/>
        <w:rPr>
          <w:b/>
          <w:lang w:val="ru-RU"/>
        </w:rPr>
      </w:pPr>
      <w:r w:rsidRPr="00C644F2">
        <w:rPr>
          <w:b/>
          <w:lang w:val="ru-RU"/>
        </w:rPr>
        <w:t>4</w:t>
      </w:r>
      <w:r w:rsidR="00741D6E" w:rsidRPr="00C644F2">
        <w:rPr>
          <w:b/>
        </w:rPr>
        <w:t>.</w:t>
      </w:r>
      <w:r w:rsidRPr="00C644F2">
        <w:rPr>
          <w:b/>
          <w:lang w:val="ru-RU"/>
        </w:rPr>
        <w:tab/>
      </w:r>
      <w:r w:rsidR="00741D6E" w:rsidRPr="00C644F2">
        <w:rPr>
          <w:b/>
        </w:rPr>
        <w:t>Ресурсное обеспечение реали</w:t>
      </w:r>
      <w:r w:rsidR="000D464F" w:rsidRPr="00C644F2">
        <w:rPr>
          <w:b/>
        </w:rPr>
        <w:t>зации мероприятий подпрограммы</w:t>
      </w:r>
    </w:p>
    <w:p w:rsidR="001A5B50" w:rsidRPr="000A4ACA" w:rsidRDefault="000216C2" w:rsidP="000A4ACA">
      <w:pPr>
        <w:pStyle w:val="BodyText"/>
        <w:widowControl w:val="0"/>
        <w:jc w:val="right"/>
        <w:rPr>
          <w:lang w:val="ru-RU"/>
        </w:rPr>
      </w:pPr>
      <w:r w:rsidRPr="000A4ACA">
        <w:rPr>
          <w:lang w:val="ru-RU"/>
        </w:rPr>
        <w:t>(тыс.</w:t>
      </w:r>
      <w:r w:rsidR="00B610FD">
        <w:rPr>
          <w:lang w:val="ru-RU"/>
        </w:rPr>
        <w:t xml:space="preserve"> </w:t>
      </w:r>
      <w:r w:rsidRPr="000A4ACA">
        <w:rPr>
          <w:lang w:val="ru-RU"/>
        </w:rPr>
        <w:t>руб</w:t>
      </w:r>
      <w:r w:rsidR="00B610FD">
        <w:rPr>
          <w:lang w:val="ru-RU"/>
        </w:rPr>
        <w:t>.</w:t>
      </w:r>
      <w:r w:rsidRPr="000A4ACA">
        <w:rPr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410"/>
        <w:gridCol w:w="992"/>
        <w:gridCol w:w="992"/>
        <w:gridCol w:w="935"/>
      </w:tblGrid>
      <w:tr w:rsidR="000D464F" w:rsidRPr="000A4ACA" w:rsidTr="00C644F2">
        <w:tc>
          <w:tcPr>
            <w:tcW w:w="675" w:type="dxa"/>
            <w:vAlign w:val="center"/>
          </w:tcPr>
          <w:p w:rsidR="000D464F" w:rsidRPr="000A4ACA" w:rsidRDefault="000D464F" w:rsidP="00C644F2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0A4ACA">
              <w:rPr>
                <w:b/>
              </w:rPr>
              <w:t>№ п/п</w:t>
            </w:r>
          </w:p>
        </w:tc>
        <w:tc>
          <w:tcPr>
            <w:tcW w:w="4111" w:type="dxa"/>
            <w:vAlign w:val="center"/>
          </w:tcPr>
          <w:p w:rsidR="000D464F" w:rsidRPr="000A4ACA" w:rsidRDefault="000D464F" w:rsidP="00C644F2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0A4ACA">
              <w:rPr>
                <w:b/>
              </w:rPr>
              <w:t>Наименование мероприятия/источник ресурсного обеспечения</w:t>
            </w:r>
          </w:p>
        </w:tc>
        <w:tc>
          <w:tcPr>
            <w:tcW w:w="2410" w:type="dxa"/>
            <w:vAlign w:val="center"/>
          </w:tcPr>
          <w:p w:rsidR="000D464F" w:rsidRPr="000A4ACA" w:rsidRDefault="000D464F" w:rsidP="00C644F2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0A4ACA">
              <w:rPr>
                <w:b/>
              </w:rPr>
              <w:t>Исполнитель</w:t>
            </w:r>
          </w:p>
        </w:tc>
        <w:tc>
          <w:tcPr>
            <w:tcW w:w="992" w:type="dxa"/>
            <w:vAlign w:val="center"/>
          </w:tcPr>
          <w:p w:rsidR="000D464F" w:rsidRPr="000A4ACA" w:rsidRDefault="000D464F" w:rsidP="00C644F2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0A4ACA">
              <w:rPr>
                <w:b/>
              </w:rPr>
              <w:t>20</w:t>
            </w:r>
            <w:r w:rsidR="00F46F7E" w:rsidRPr="000A4ACA">
              <w:rPr>
                <w:b/>
              </w:rPr>
              <w:t>2</w:t>
            </w:r>
            <w:r w:rsidR="000A4ACA">
              <w:rPr>
                <w:b/>
              </w:rPr>
              <w:t>3</w:t>
            </w:r>
            <w:r w:rsidRPr="000A4ACA">
              <w:rPr>
                <w:b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0D464F" w:rsidRPr="000A4ACA" w:rsidRDefault="000D464F" w:rsidP="00C644F2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 w:rsidRPr="000A4ACA">
              <w:rPr>
                <w:b/>
              </w:rPr>
              <w:t>202</w:t>
            </w:r>
            <w:r w:rsidR="000A4ACA">
              <w:rPr>
                <w:b/>
              </w:rPr>
              <w:t>4</w:t>
            </w:r>
            <w:r w:rsidRPr="000A4ACA">
              <w:rPr>
                <w:b/>
              </w:rPr>
              <w:t xml:space="preserve"> г</w:t>
            </w:r>
            <w:r w:rsidR="00C644F2">
              <w:rPr>
                <w:b/>
              </w:rPr>
              <w:t>.</w:t>
            </w:r>
          </w:p>
        </w:tc>
        <w:tc>
          <w:tcPr>
            <w:tcW w:w="935" w:type="dxa"/>
            <w:vAlign w:val="center"/>
          </w:tcPr>
          <w:p w:rsidR="000D464F" w:rsidRPr="000A4ACA" w:rsidRDefault="000A4ACA" w:rsidP="00C644F2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0D464F" w:rsidRPr="000A4ACA">
              <w:rPr>
                <w:b/>
              </w:rPr>
              <w:t xml:space="preserve"> г</w:t>
            </w:r>
            <w:r w:rsidR="00C644F2">
              <w:rPr>
                <w:b/>
              </w:rPr>
              <w:t>.</w:t>
            </w:r>
          </w:p>
        </w:tc>
      </w:tr>
      <w:tr w:rsidR="000D464F" w:rsidRPr="000A4ACA" w:rsidTr="00C644F2">
        <w:tc>
          <w:tcPr>
            <w:tcW w:w="7196" w:type="dxa"/>
            <w:gridSpan w:val="3"/>
          </w:tcPr>
          <w:p w:rsidR="000D464F" w:rsidRPr="000A4ACA" w:rsidRDefault="000D464F" w:rsidP="00C644F2">
            <w:pPr>
              <w:pStyle w:val="BodyText"/>
              <w:widowControl w:val="0"/>
              <w:rPr>
                <w:lang w:val="ru-RU"/>
              </w:rPr>
            </w:pPr>
            <w:r w:rsidRPr="000A4ACA">
              <w:t>Подпрограмма, всего</w:t>
            </w:r>
          </w:p>
        </w:tc>
        <w:tc>
          <w:tcPr>
            <w:tcW w:w="992" w:type="dxa"/>
            <w:vAlign w:val="center"/>
          </w:tcPr>
          <w:p w:rsidR="000D464F" w:rsidRPr="000A4ACA" w:rsidRDefault="00C644F2" w:rsidP="00C644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992" w:type="dxa"/>
            <w:vAlign w:val="center"/>
          </w:tcPr>
          <w:p w:rsidR="000D464F" w:rsidRPr="000A4ACA" w:rsidRDefault="00C644F2" w:rsidP="00C644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  <w:tc>
          <w:tcPr>
            <w:tcW w:w="935" w:type="dxa"/>
            <w:vAlign w:val="center"/>
          </w:tcPr>
          <w:p w:rsidR="0081132C" w:rsidRPr="000A4ACA" w:rsidRDefault="0081132C" w:rsidP="00C644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464F" w:rsidRPr="000A4ACA" w:rsidTr="00C644F2">
        <w:tc>
          <w:tcPr>
            <w:tcW w:w="7196" w:type="dxa"/>
            <w:gridSpan w:val="3"/>
          </w:tcPr>
          <w:p w:rsidR="000D464F" w:rsidRPr="000A4ACA" w:rsidRDefault="000D464F" w:rsidP="00C644F2">
            <w:pPr>
              <w:pStyle w:val="BodyText"/>
              <w:widowControl w:val="0"/>
              <w:rPr>
                <w:lang w:val="ru-RU"/>
              </w:rPr>
            </w:pPr>
            <w:r w:rsidRPr="000A4ACA">
              <w:t>Бюджетные ассигнования:</w:t>
            </w:r>
          </w:p>
        </w:tc>
        <w:tc>
          <w:tcPr>
            <w:tcW w:w="992" w:type="dxa"/>
            <w:vAlign w:val="center"/>
          </w:tcPr>
          <w:p w:rsidR="000D464F" w:rsidRPr="000A4ACA" w:rsidRDefault="00C644F2" w:rsidP="00C644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992" w:type="dxa"/>
            <w:vAlign w:val="center"/>
          </w:tcPr>
          <w:p w:rsidR="000D464F" w:rsidRPr="000A4ACA" w:rsidRDefault="00C644F2" w:rsidP="00C644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  <w:tc>
          <w:tcPr>
            <w:tcW w:w="935" w:type="dxa"/>
            <w:vAlign w:val="center"/>
          </w:tcPr>
          <w:p w:rsidR="000D464F" w:rsidRPr="000A4ACA" w:rsidRDefault="0081132C" w:rsidP="00C644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464F" w:rsidRPr="000A4ACA" w:rsidTr="00C644F2">
        <w:tc>
          <w:tcPr>
            <w:tcW w:w="7196" w:type="dxa"/>
            <w:gridSpan w:val="3"/>
          </w:tcPr>
          <w:p w:rsidR="000D464F" w:rsidRPr="000A4ACA" w:rsidRDefault="000D464F" w:rsidP="00C644F2">
            <w:pPr>
              <w:pStyle w:val="BodyText"/>
              <w:widowControl w:val="0"/>
              <w:rPr>
                <w:lang w:val="ru-RU"/>
              </w:rPr>
            </w:pPr>
            <w:r w:rsidRPr="000A4ACA">
              <w:t>- бюджет Сошниковского сельского поселения</w:t>
            </w:r>
          </w:p>
        </w:tc>
        <w:tc>
          <w:tcPr>
            <w:tcW w:w="992" w:type="dxa"/>
            <w:vAlign w:val="center"/>
          </w:tcPr>
          <w:p w:rsidR="000D464F" w:rsidRPr="000A4ACA" w:rsidRDefault="00C644F2" w:rsidP="00C644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992" w:type="dxa"/>
            <w:vAlign w:val="center"/>
          </w:tcPr>
          <w:p w:rsidR="000D464F" w:rsidRPr="000A4ACA" w:rsidRDefault="00C644F2" w:rsidP="00C644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  <w:tc>
          <w:tcPr>
            <w:tcW w:w="935" w:type="dxa"/>
            <w:vAlign w:val="center"/>
          </w:tcPr>
          <w:p w:rsidR="000D464F" w:rsidRPr="000A4ACA" w:rsidRDefault="0081132C" w:rsidP="00C644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464F" w:rsidRPr="000A4ACA" w:rsidTr="00C644F2">
        <w:tc>
          <w:tcPr>
            <w:tcW w:w="675" w:type="dxa"/>
          </w:tcPr>
          <w:p w:rsidR="000D464F" w:rsidRPr="000A4ACA" w:rsidRDefault="000D464F" w:rsidP="00C644F2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0A4ACA">
              <w:t>1</w:t>
            </w:r>
          </w:p>
        </w:tc>
        <w:tc>
          <w:tcPr>
            <w:tcW w:w="4111" w:type="dxa"/>
          </w:tcPr>
          <w:p w:rsidR="000D464F" w:rsidRPr="000A4ACA" w:rsidRDefault="000D464F" w:rsidP="00C644F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CA">
              <w:rPr>
                <w:rFonts w:ascii="Times New Roman" w:hAnsi="Times New Roman"/>
                <w:sz w:val="24"/>
                <w:szCs w:val="24"/>
              </w:rPr>
              <w:t>Выплата заработной платы р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>а</w:t>
            </w:r>
            <w:r w:rsidRPr="000A4ACA">
              <w:rPr>
                <w:rFonts w:ascii="Times New Roman" w:hAnsi="Times New Roman"/>
                <w:sz w:val="24"/>
                <w:szCs w:val="24"/>
              </w:rPr>
              <w:t>ботнику ПВУ</w:t>
            </w:r>
          </w:p>
        </w:tc>
        <w:tc>
          <w:tcPr>
            <w:tcW w:w="2410" w:type="dxa"/>
          </w:tcPr>
          <w:p w:rsidR="000D464F" w:rsidRPr="000A4ACA" w:rsidRDefault="000D464F" w:rsidP="00C644F2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</w:pPr>
            <w:r w:rsidRPr="000A4ACA">
              <w:t>Администрация Сошниковского сельского поселения</w:t>
            </w:r>
          </w:p>
        </w:tc>
        <w:tc>
          <w:tcPr>
            <w:tcW w:w="992" w:type="dxa"/>
            <w:vAlign w:val="center"/>
          </w:tcPr>
          <w:p w:rsidR="000D464F" w:rsidRPr="000A4ACA" w:rsidRDefault="00C644F2" w:rsidP="00C644F2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>
              <w:t>98,6</w:t>
            </w:r>
          </w:p>
        </w:tc>
        <w:tc>
          <w:tcPr>
            <w:tcW w:w="992" w:type="dxa"/>
            <w:vAlign w:val="center"/>
          </w:tcPr>
          <w:p w:rsidR="000D464F" w:rsidRPr="000A4ACA" w:rsidRDefault="00C644F2" w:rsidP="00C644F2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>
              <w:t>101,9</w:t>
            </w:r>
          </w:p>
        </w:tc>
        <w:tc>
          <w:tcPr>
            <w:tcW w:w="935" w:type="dxa"/>
            <w:vAlign w:val="center"/>
          </w:tcPr>
          <w:p w:rsidR="000D464F" w:rsidRPr="000A4ACA" w:rsidRDefault="0081132C" w:rsidP="00C644F2">
            <w:pPr>
              <w:pStyle w:val="a0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</w:pPr>
            <w:r w:rsidRPr="000A4ACA">
              <w:t>0,0</w:t>
            </w:r>
          </w:p>
        </w:tc>
      </w:tr>
    </w:tbl>
    <w:p w:rsidR="000D464F" w:rsidRPr="000A4ACA" w:rsidRDefault="000D464F" w:rsidP="000216C2">
      <w:pPr>
        <w:pStyle w:val="BodyText"/>
        <w:jc w:val="right"/>
        <w:rPr>
          <w:lang w:val="ru-RU"/>
        </w:rPr>
      </w:pPr>
    </w:p>
    <w:sectPr w:rsidR="000D464F" w:rsidRPr="000A4ACA" w:rsidSect="001E219D">
      <w:pgSz w:w="11906" w:h="16838"/>
      <w:pgMar w:top="719" w:right="567" w:bottom="5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426" w:rsidRDefault="000D0426">
      <w:r>
        <w:separator/>
      </w:r>
    </w:p>
  </w:endnote>
  <w:endnote w:type="continuationSeparator" w:id="0">
    <w:p w:rsidR="000D0426" w:rsidRDefault="000D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426" w:rsidRDefault="000D0426">
      <w:r>
        <w:separator/>
      </w:r>
    </w:p>
  </w:footnote>
  <w:footnote w:type="continuationSeparator" w:id="0">
    <w:p w:rsidR="000D0426" w:rsidRDefault="000D0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C7D"/>
    <w:rsid w:val="0000291A"/>
    <w:rsid w:val="000073D4"/>
    <w:rsid w:val="00013A4C"/>
    <w:rsid w:val="000176AB"/>
    <w:rsid w:val="000216C2"/>
    <w:rsid w:val="0003634A"/>
    <w:rsid w:val="00047613"/>
    <w:rsid w:val="000560A2"/>
    <w:rsid w:val="000734D7"/>
    <w:rsid w:val="00093C49"/>
    <w:rsid w:val="000A151A"/>
    <w:rsid w:val="000A4ACA"/>
    <w:rsid w:val="000A7006"/>
    <w:rsid w:val="000B1169"/>
    <w:rsid w:val="000C690D"/>
    <w:rsid w:val="000D0426"/>
    <w:rsid w:val="000D464F"/>
    <w:rsid w:val="001051A0"/>
    <w:rsid w:val="00107873"/>
    <w:rsid w:val="001122E7"/>
    <w:rsid w:val="0011329A"/>
    <w:rsid w:val="00135A09"/>
    <w:rsid w:val="001408FD"/>
    <w:rsid w:val="00151235"/>
    <w:rsid w:val="001620AE"/>
    <w:rsid w:val="00190E5D"/>
    <w:rsid w:val="001956A5"/>
    <w:rsid w:val="001A494D"/>
    <w:rsid w:val="001A5B50"/>
    <w:rsid w:val="001A71C7"/>
    <w:rsid w:val="001B1F56"/>
    <w:rsid w:val="001B48A1"/>
    <w:rsid w:val="001E0879"/>
    <w:rsid w:val="001E219D"/>
    <w:rsid w:val="001E559C"/>
    <w:rsid w:val="001F3F31"/>
    <w:rsid w:val="001F4397"/>
    <w:rsid w:val="001F741B"/>
    <w:rsid w:val="00222255"/>
    <w:rsid w:val="0022275C"/>
    <w:rsid w:val="0022382F"/>
    <w:rsid w:val="0023047B"/>
    <w:rsid w:val="00232657"/>
    <w:rsid w:val="00235A45"/>
    <w:rsid w:val="00267F80"/>
    <w:rsid w:val="00276E23"/>
    <w:rsid w:val="002B7871"/>
    <w:rsid w:val="002C78D2"/>
    <w:rsid w:val="002D0988"/>
    <w:rsid w:val="002D0CE6"/>
    <w:rsid w:val="002E044D"/>
    <w:rsid w:val="002E102B"/>
    <w:rsid w:val="002E18AC"/>
    <w:rsid w:val="00302D34"/>
    <w:rsid w:val="00310609"/>
    <w:rsid w:val="00354294"/>
    <w:rsid w:val="00361335"/>
    <w:rsid w:val="0037571E"/>
    <w:rsid w:val="003840E7"/>
    <w:rsid w:val="00386408"/>
    <w:rsid w:val="003C0B73"/>
    <w:rsid w:val="003C1227"/>
    <w:rsid w:val="003D5E74"/>
    <w:rsid w:val="00405834"/>
    <w:rsid w:val="00413638"/>
    <w:rsid w:val="004137C7"/>
    <w:rsid w:val="00437BBE"/>
    <w:rsid w:val="00443862"/>
    <w:rsid w:val="0045350E"/>
    <w:rsid w:val="00453D48"/>
    <w:rsid w:val="0046041A"/>
    <w:rsid w:val="00485F61"/>
    <w:rsid w:val="004B6420"/>
    <w:rsid w:val="004E6D71"/>
    <w:rsid w:val="004F6E07"/>
    <w:rsid w:val="00521167"/>
    <w:rsid w:val="00553E60"/>
    <w:rsid w:val="00564E43"/>
    <w:rsid w:val="00574586"/>
    <w:rsid w:val="00593DC1"/>
    <w:rsid w:val="005D39B0"/>
    <w:rsid w:val="005F4535"/>
    <w:rsid w:val="00615492"/>
    <w:rsid w:val="0065781A"/>
    <w:rsid w:val="0066077B"/>
    <w:rsid w:val="00680641"/>
    <w:rsid w:val="006B2EB9"/>
    <w:rsid w:val="006B38FC"/>
    <w:rsid w:val="006B7200"/>
    <w:rsid w:val="006C6496"/>
    <w:rsid w:val="006D2361"/>
    <w:rsid w:val="006E4834"/>
    <w:rsid w:val="006E718C"/>
    <w:rsid w:val="0070313D"/>
    <w:rsid w:val="007234A6"/>
    <w:rsid w:val="00731593"/>
    <w:rsid w:val="00741D6E"/>
    <w:rsid w:val="00751563"/>
    <w:rsid w:val="0077098C"/>
    <w:rsid w:val="00774D39"/>
    <w:rsid w:val="00777AD0"/>
    <w:rsid w:val="00780696"/>
    <w:rsid w:val="007A68DC"/>
    <w:rsid w:val="007D1624"/>
    <w:rsid w:val="0081132C"/>
    <w:rsid w:val="00823A42"/>
    <w:rsid w:val="0082753E"/>
    <w:rsid w:val="0083202E"/>
    <w:rsid w:val="00847C08"/>
    <w:rsid w:val="0085449B"/>
    <w:rsid w:val="00893C66"/>
    <w:rsid w:val="00897ACF"/>
    <w:rsid w:val="008B2A5D"/>
    <w:rsid w:val="008B6920"/>
    <w:rsid w:val="008D4E6A"/>
    <w:rsid w:val="008F3221"/>
    <w:rsid w:val="00902EE5"/>
    <w:rsid w:val="00903E1D"/>
    <w:rsid w:val="009202EE"/>
    <w:rsid w:val="00953D61"/>
    <w:rsid w:val="00962FB3"/>
    <w:rsid w:val="00966BD9"/>
    <w:rsid w:val="00981889"/>
    <w:rsid w:val="00996BB2"/>
    <w:rsid w:val="009A00FD"/>
    <w:rsid w:val="009A78AB"/>
    <w:rsid w:val="009C16DA"/>
    <w:rsid w:val="009C3795"/>
    <w:rsid w:val="009D19DA"/>
    <w:rsid w:val="009D66A0"/>
    <w:rsid w:val="009E25AE"/>
    <w:rsid w:val="00A04985"/>
    <w:rsid w:val="00A23A43"/>
    <w:rsid w:val="00A26015"/>
    <w:rsid w:val="00A42384"/>
    <w:rsid w:val="00A621E9"/>
    <w:rsid w:val="00A63AA8"/>
    <w:rsid w:val="00A768B5"/>
    <w:rsid w:val="00A84C9B"/>
    <w:rsid w:val="00A92697"/>
    <w:rsid w:val="00AA041A"/>
    <w:rsid w:val="00AA5A28"/>
    <w:rsid w:val="00AA6F60"/>
    <w:rsid w:val="00AF204E"/>
    <w:rsid w:val="00B1372E"/>
    <w:rsid w:val="00B42B54"/>
    <w:rsid w:val="00B610FD"/>
    <w:rsid w:val="00B6362B"/>
    <w:rsid w:val="00B70A08"/>
    <w:rsid w:val="00B8249E"/>
    <w:rsid w:val="00BA088B"/>
    <w:rsid w:val="00BA7ACF"/>
    <w:rsid w:val="00BB41AD"/>
    <w:rsid w:val="00BC34F4"/>
    <w:rsid w:val="00BC7FC6"/>
    <w:rsid w:val="00BE3B91"/>
    <w:rsid w:val="00C0572F"/>
    <w:rsid w:val="00C06D2F"/>
    <w:rsid w:val="00C14546"/>
    <w:rsid w:val="00C236CB"/>
    <w:rsid w:val="00C60F5B"/>
    <w:rsid w:val="00C644F2"/>
    <w:rsid w:val="00C80CC2"/>
    <w:rsid w:val="00CC4B59"/>
    <w:rsid w:val="00CD0439"/>
    <w:rsid w:val="00CD108F"/>
    <w:rsid w:val="00CE0777"/>
    <w:rsid w:val="00D33B83"/>
    <w:rsid w:val="00D41A14"/>
    <w:rsid w:val="00D45EBF"/>
    <w:rsid w:val="00D52B75"/>
    <w:rsid w:val="00D554E2"/>
    <w:rsid w:val="00D55E92"/>
    <w:rsid w:val="00D83F6C"/>
    <w:rsid w:val="00D86CB9"/>
    <w:rsid w:val="00D93BA8"/>
    <w:rsid w:val="00DB1415"/>
    <w:rsid w:val="00DC5D44"/>
    <w:rsid w:val="00E21C28"/>
    <w:rsid w:val="00E32C7D"/>
    <w:rsid w:val="00E36F99"/>
    <w:rsid w:val="00E7352A"/>
    <w:rsid w:val="00E77095"/>
    <w:rsid w:val="00EB3D3E"/>
    <w:rsid w:val="00EB7F8B"/>
    <w:rsid w:val="00ED429F"/>
    <w:rsid w:val="00EF5D9F"/>
    <w:rsid w:val="00EF71F7"/>
    <w:rsid w:val="00F02E86"/>
    <w:rsid w:val="00F14AC4"/>
    <w:rsid w:val="00F371FD"/>
    <w:rsid w:val="00F46F7E"/>
    <w:rsid w:val="00F47921"/>
    <w:rsid w:val="00F56B0E"/>
    <w:rsid w:val="00F65D68"/>
    <w:rsid w:val="00F67FD7"/>
    <w:rsid w:val="00F75D63"/>
    <w:rsid w:val="00F821E7"/>
    <w:rsid w:val="00F87D91"/>
    <w:rsid w:val="00F9131C"/>
    <w:rsid w:val="00F962EF"/>
    <w:rsid w:val="00F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F7CA143-5DCC-40C4-9BED-4912E1F0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C7D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sPlusNonformat">
    <w:name w:val="ConsPlusNonformat"/>
    <w:rsid w:val="00E32C7D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Title">
    <w:name w:val="ConsPlusTitle"/>
    <w:rsid w:val="00E32C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/>
    </w:rPr>
  </w:style>
  <w:style w:type="paragraph" w:customStyle="1" w:styleId="ConsPlusCell">
    <w:name w:val="ConsPlusCell"/>
    <w:rsid w:val="00E32C7D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styleId="Strong">
    <w:name w:val="Strong"/>
    <w:qFormat/>
    <w:rsid w:val="00A23A43"/>
    <w:rPr>
      <w:b/>
      <w:bCs/>
      <w:i w:val="0"/>
      <w:iCs w:val="0"/>
    </w:rPr>
  </w:style>
  <w:style w:type="paragraph" w:customStyle="1" w:styleId="ConsPlusNormal">
    <w:name w:val="ConsPlusNormal"/>
    <w:rsid w:val="003C0B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NormalWeb">
    <w:name w:val="Normal (Web)"/>
    <w:basedOn w:val="Normal"/>
    <w:rsid w:val="006B7200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BalloonText">
    <w:name w:val="Balloon Text"/>
    <w:basedOn w:val="Normal"/>
    <w:semiHidden/>
    <w:rsid w:val="00823A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81889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981889"/>
    <w:rPr>
      <w:sz w:val="24"/>
      <w:szCs w:val="24"/>
    </w:rPr>
  </w:style>
  <w:style w:type="paragraph" w:styleId="Footer">
    <w:name w:val="footer"/>
    <w:basedOn w:val="Normal"/>
    <w:rsid w:val="0035429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54294"/>
  </w:style>
  <w:style w:type="table" w:styleId="TableGrid">
    <w:name w:val="Table Grid"/>
    <w:basedOn w:val="TableNormal"/>
    <w:rsid w:val="00A42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BodyText"/>
    <w:link w:val="SubtitleChar"/>
    <w:qFormat/>
    <w:rsid w:val="00B70A08"/>
    <w:pPr>
      <w:suppressAutoHyphens/>
      <w:spacing w:after="60" w:line="100" w:lineRule="atLeast"/>
      <w:jc w:val="center"/>
    </w:pPr>
    <w:rPr>
      <w:rFonts w:ascii="Cambria" w:eastAsia="Times New Roman" w:hAnsi="Cambria"/>
      <w:i/>
      <w:iCs/>
      <w:kern w:val="1"/>
      <w:sz w:val="28"/>
      <w:szCs w:val="28"/>
      <w:lang w:val="x-none" w:eastAsia="ar-SA"/>
    </w:rPr>
  </w:style>
  <w:style w:type="character" w:customStyle="1" w:styleId="a">
    <w:name w:val="Подзаголовок Знак"/>
    <w:rsid w:val="00B70A08"/>
    <w:rPr>
      <w:rFonts w:ascii="Cambria" w:eastAsia="Times New Roman" w:hAnsi="Cambria" w:cs="Times New Roman"/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B70A08"/>
    <w:pPr>
      <w:suppressAutoHyphens/>
    </w:pPr>
    <w:rPr>
      <w:rFonts w:ascii="Calibri" w:eastAsia="Calibri" w:hAnsi="Calibri" w:cs="Calibri"/>
      <w:sz w:val="22"/>
      <w:szCs w:val="22"/>
      <w:lang w:val="ru-RU" w:eastAsia="ar-SA"/>
    </w:rPr>
  </w:style>
  <w:style w:type="character" w:customStyle="1" w:styleId="FontStyle18">
    <w:name w:val="Font Style18"/>
    <w:rsid w:val="00B70A08"/>
    <w:rPr>
      <w:rFonts w:ascii="Times New Roman" w:hAnsi="Times New Roman" w:cs="Times New Roman" w:hint="default"/>
      <w:sz w:val="26"/>
      <w:szCs w:val="26"/>
    </w:rPr>
  </w:style>
  <w:style w:type="character" w:customStyle="1" w:styleId="NoSpacingChar">
    <w:name w:val="No Spacing Char"/>
    <w:link w:val="NoSpacing"/>
    <w:uiPriority w:val="1"/>
    <w:locked/>
    <w:rsid w:val="00B70A08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SubtitleChar">
    <w:name w:val="Subtitle Char"/>
    <w:link w:val="Subtitle"/>
    <w:rsid w:val="00B70A08"/>
    <w:rPr>
      <w:rFonts w:ascii="Cambria" w:hAnsi="Cambria"/>
      <w:i/>
      <w:iCs/>
      <w:kern w:val="1"/>
      <w:sz w:val="28"/>
      <w:szCs w:val="28"/>
      <w:lang w:eastAsia="ar-SA"/>
    </w:rPr>
  </w:style>
  <w:style w:type="character" w:customStyle="1" w:styleId="WW8Num3z0">
    <w:name w:val="WW8Num3z0"/>
    <w:rsid w:val="00BE3B91"/>
    <w:rPr>
      <w:rFonts w:ascii="Symbol" w:hAnsi="Symbol" w:cs="OpenSymbol"/>
    </w:rPr>
  </w:style>
  <w:style w:type="paragraph" w:customStyle="1" w:styleId="a0">
    <w:name w:val="Содержимое таблицы"/>
    <w:basedOn w:val="Normal"/>
    <w:rsid w:val="00CD108F"/>
    <w:pPr>
      <w:suppressLineNumbers/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unhideWhenUsed/>
    <w:rsid w:val="00962FB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BodyText2Char">
    <w:name w:val="Body Text 2 Char"/>
    <w:link w:val="BodyText2"/>
    <w:uiPriority w:val="99"/>
    <w:rsid w:val="00962FB3"/>
    <w:rPr>
      <w:sz w:val="24"/>
    </w:rPr>
  </w:style>
  <w:style w:type="paragraph" w:customStyle="1" w:styleId="1">
    <w:name w:val=" Знак Знак Знак1 Знак"/>
    <w:basedOn w:val="Normal"/>
    <w:rsid w:val="00962FB3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uiPriority w:val="99"/>
    <w:unhideWhenUsed/>
    <w:rsid w:val="00741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3898</Words>
  <Characters>22223</Characters>
  <Application>Microsoft Office Word</Application>
  <DocSecurity>4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26069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subject/>
  <dc:creator>Осенняя Татьяна Валентиновна</dc:creator>
  <cp:keywords/>
  <cp:lastModifiedBy>word</cp:lastModifiedBy>
  <cp:revision>2</cp:revision>
  <cp:lastPrinted>2020-11-28T15:31:00Z</cp:lastPrinted>
  <dcterms:created xsi:type="dcterms:W3CDTF">2022-11-23T08:32:00Z</dcterms:created>
  <dcterms:modified xsi:type="dcterms:W3CDTF">2022-11-23T08:32:00Z</dcterms:modified>
</cp:coreProperties>
</file>