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B8" w:rsidRDefault="00071FB8" w:rsidP="009947CF">
      <w:pPr>
        <w:jc w:val="center"/>
        <w:rPr>
          <w:b/>
          <w:sz w:val="32"/>
          <w:szCs w:val="32"/>
        </w:rPr>
      </w:pPr>
      <w:r>
        <w:rPr>
          <w:b/>
          <w:sz w:val="32"/>
          <w:szCs w:val="32"/>
        </w:rPr>
        <w:t>АДМИНИСТРАЦИЯ</w:t>
      </w:r>
    </w:p>
    <w:p w:rsidR="00071FB8" w:rsidRDefault="00071FB8" w:rsidP="009947CF">
      <w:pPr>
        <w:jc w:val="center"/>
        <w:rPr>
          <w:b/>
          <w:sz w:val="32"/>
          <w:szCs w:val="32"/>
        </w:rPr>
      </w:pPr>
      <w:r>
        <w:rPr>
          <w:b/>
          <w:sz w:val="32"/>
          <w:szCs w:val="32"/>
        </w:rPr>
        <w:t xml:space="preserve">СОШНИКОВСКОГО СЕЛЬСКОГО ПОСЕЛЕНИЯ </w:t>
      </w:r>
    </w:p>
    <w:p w:rsidR="00071FB8" w:rsidRDefault="00071FB8" w:rsidP="009947CF">
      <w:pPr>
        <w:jc w:val="center"/>
        <w:rPr>
          <w:b/>
          <w:sz w:val="32"/>
          <w:szCs w:val="32"/>
        </w:rPr>
      </w:pPr>
      <w:r>
        <w:rPr>
          <w:b/>
          <w:sz w:val="32"/>
          <w:szCs w:val="32"/>
        </w:rPr>
        <w:t>ВИЧУГСКОГО МУНИЦИПАЛЬНОГО РАЙОНА</w:t>
      </w:r>
    </w:p>
    <w:p w:rsidR="00071FB8" w:rsidRDefault="00071FB8" w:rsidP="009947CF">
      <w:pPr>
        <w:pStyle w:val="BodyText"/>
      </w:pPr>
      <w:r>
        <w:t>ИВАНОВСКОЙ ОБЛАСТИ</w:t>
      </w:r>
    </w:p>
    <w:p w:rsidR="00071FB8" w:rsidRDefault="00071FB8" w:rsidP="009947CF">
      <w:pPr>
        <w:pStyle w:val="BodyText"/>
        <w:ind w:left="567" w:firstLine="142"/>
      </w:pPr>
    </w:p>
    <w:p w:rsidR="00071FB8" w:rsidRDefault="00071FB8" w:rsidP="009947CF">
      <w:pPr>
        <w:pStyle w:val="BodyText"/>
        <w:rPr>
          <w:sz w:val="40"/>
          <w:szCs w:val="40"/>
        </w:rPr>
      </w:pPr>
      <w:r>
        <w:rPr>
          <w:sz w:val="40"/>
          <w:szCs w:val="40"/>
        </w:rPr>
        <w:t>П О С Т А Н О В Л Е Н И Е</w:t>
      </w:r>
    </w:p>
    <w:p w:rsidR="00071FB8" w:rsidRDefault="00071FB8" w:rsidP="009947CF">
      <w:pPr>
        <w:pStyle w:val="BodyText"/>
        <w:ind w:left="567" w:firstLine="142"/>
        <w:jc w:val="left"/>
        <w:rPr>
          <w:sz w:val="24"/>
          <w:szCs w:val="24"/>
        </w:rPr>
      </w:pPr>
    </w:p>
    <w:tbl>
      <w:tblPr>
        <w:tblW w:w="0" w:type="auto"/>
        <w:jc w:val="center"/>
        <w:tblInd w:w="675" w:type="dxa"/>
        <w:tblLayout w:type="fixed"/>
        <w:tblLook w:val="0000"/>
      </w:tblPr>
      <w:tblGrid>
        <w:gridCol w:w="1026"/>
        <w:gridCol w:w="2214"/>
        <w:gridCol w:w="4557"/>
        <w:gridCol w:w="425"/>
        <w:gridCol w:w="1276"/>
      </w:tblGrid>
      <w:tr w:rsidR="00071FB8" w:rsidTr="009947CF">
        <w:trPr>
          <w:jc w:val="center"/>
        </w:trPr>
        <w:tc>
          <w:tcPr>
            <w:tcW w:w="1026" w:type="dxa"/>
          </w:tcPr>
          <w:p w:rsidR="00071FB8" w:rsidRDefault="00071FB8">
            <w:pPr>
              <w:pStyle w:val="BodyText"/>
              <w:rPr>
                <w:b w:val="0"/>
                <w:sz w:val="24"/>
                <w:szCs w:val="24"/>
              </w:rPr>
            </w:pPr>
            <w:r>
              <w:rPr>
                <w:b w:val="0"/>
                <w:sz w:val="24"/>
                <w:szCs w:val="24"/>
              </w:rPr>
              <w:t>от</w:t>
            </w:r>
          </w:p>
        </w:tc>
        <w:tc>
          <w:tcPr>
            <w:tcW w:w="2214" w:type="dxa"/>
            <w:tcBorders>
              <w:top w:val="nil"/>
              <w:left w:val="nil"/>
              <w:bottom w:val="single" w:sz="4" w:space="0" w:color="auto"/>
              <w:right w:val="nil"/>
            </w:tcBorders>
          </w:tcPr>
          <w:p w:rsidR="00071FB8" w:rsidRDefault="00071FB8">
            <w:pPr>
              <w:pStyle w:val="BodyText"/>
              <w:jc w:val="left"/>
              <w:rPr>
                <w:sz w:val="24"/>
                <w:szCs w:val="24"/>
              </w:rPr>
            </w:pPr>
            <w:r>
              <w:rPr>
                <w:sz w:val="24"/>
                <w:szCs w:val="24"/>
              </w:rPr>
              <w:t>17.12.2018 г.</w:t>
            </w:r>
          </w:p>
        </w:tc>
        <w:tc>
          <w:tcPr>
            <w:tcW w:w="4557" w:type="dxa"/>
          </w:tcPr>
          <w:p w:rsidR="00071FB8" w:rsidRDefault="00071FB8">
            <w:pPr>
              <w:pStyle w:val="BodyText"/>
              <w:ind w:left="567" w:firstLine="142"/>
              <w:jc w:val="left"/>
              <w:rPr>
                <w:b w:val="0"/>
                <w:sz w:val="24"/>
                <w:szCs w:val="24"/>
              </w:rPr>
            </w:pPr>
          </w:p>
        </w:tc>
        <w:tc>
          <w:tcPr>
            <w:tcW w:w="425" w:type="dxa"/>
          </w:tcPr>
          <w:p w:rsidR="00071FB8" w:rsidRDefault="00071FB8">
            <w:pPr>
              <w:pStyle w:val="BodyText"/>
              <w:ind w:left="567" w:firstLine="142"/>
              <w:jc w:val="left"/>
              <w:rPr>
                <w:b w:val="0"/>
                <w:sz w:val="24"/>
                <w:szCs w:val="24"/>
              </w:rPr>
            </w:pPr>
            <w:r>
              <w:rPr>
                <w:b w:val="0"/>
                <w:sz w:val="24"/>
                <w:szCs w:val="24"/>
              </w:rPr>
              <w:t>№</w:t>
            </w:r>
          </w:p>
        </w:tc>
        <w:tc>
          <w:tcPr>
            <w:tcW w:w="1276" w:type="dxa"/>
            <w:tcBorders>
              <w:top w:val="nil"/>
              <w:left w:val="nil"/>
              <w:bottom w:val="single" w:sz="4" w:space="0" w:color="auto"/>
              <w:right w:val="nil"/>
            </w:tcBorders>
          </w:tcPr>
          <w:p w:rsidR="00071FB8" w:rsidRDefault="00071FB8">
            <w:pPr>
              <w:pStyle w:val="BodyText"/>
              <w:ind w:left="567" w:hanging="533"/>
              <w:jc w:val="left"/>
              <w:rPr>
                <w:sz w:val="24"/>
                <w:szCs w:val="24"/>
              </w:rPr>
            </w:pPr>
            <w:r>
              <w:rPr>
                <w:sz w:val="24"/>
                <w:szCs w:val="24"/>
              </w:rPr>
              <w:t>№ 159</w:t>
            </w:r>
          </w:p>
        </w:tc>
      </w:tr>
      <w:tr w:rsidR="00071FB8" w:rsidTr="009947CF">
        <w:trPr>
          <w:jc w:val="center"/>
        </w:trPr>
        <w:tc>
          <w:tcPr>
            <w:tcW w:w="1026" w:type="dxa"/>
          </w:tcPr>
          <w:p w:rsidR="00071FB8" w:rsidRDefault="00071FB8">
            <w:pPr>
              <w:pStyle w:val="BodyText"/>
              <w:ind w:left="567" w:firstLine="142"/>
              <w:rPr>
                <w:b w:val="0"/>
                <w:sz w:val="24"/>
                <w:szCs w:val="24"/>
              </w:rPr>
            </w:pPr>
          </w:p>
        </w:tc>
        <w:tc>
          <w:tcPr>
            <w:tcW w:w="2214" w:type="dxa"/>
          </w:tcPr>
          <w:p w:rsidR="00071FB8" w:rsidRDefault="00071FB8">
            <w:pPr>
              <w:pStyle w:val="BodyText"/>
              <w:ind w:left="567" w:firstLine="142"/>
              <w:jc w:val="left"/>
              <w:rPr>
                <w:sz w:val="24"/>
                <w:szCs w:val="24"/>
              </w:rPr>
            </w:pPr>
          </w:p>
        </w:tc>
        <w:tc>
          <w:tcPr>
            <w:tcW w:w="4557" w:type="dxa"/>
          </w:tcPr>
          <w:p w:rsidR="00071FB8" w:rsidRDefault="00071FB8">
            <w:pPr>
              <w:pStyle w:val="BodyText"/>
              <w:rPr>
                <w:b w:val="0"/>
                <w:sz w:val="24"/>
                <w:szCs w:val="24"/>
              </w:rPr>
            </w:pPr>
            <w:r>
              <w:rPr>
                <w:b w:val="0"/>
                <w:sz w:val="24"/>
                <w:szCs w:val="24"/>
              </w:rPr>
              <w:t>д. Сошники</w:t>
            </w:r>
          </w:p>
        </w:tc>
        <w:tc>
          <w:tcPr>
            <w:tcW w:w="425" w:type="dxa"/>
          </w:tcPr>
          <w:p w:rsidR="00071FB8" w:rsidRDefault="00071FB8">
            <w:pPr>
              <w:pStyle w:val="BodyText"/>
              <w:ind w:left="567" w:firstLine="142"/>
              <w:jc w:val="left"/>
              <w:rPr>
                <w:sz w:val="24"/>
                <w:szCs w:val="24"/>
              </w:rPr>
            </w:pPr>
          </w:p>
        </w:tc>
        <w:tc>
          <w:tcPr>
            <w:tcW w:w="1276" w:type="dxa"/>
          </w:tcPr>
          <w:p w:rsidR="00071FB8" w:rsidRDefault="00071FB8">
            <w:pPr>
              <w:pStyle w:val="BodyText"/>
              <w:ind w:left="567" w:firstLine="142"/>
              <w:jc w:val="left"/>
              <w:rPr>
                <w:sz w:val="24"/>
                <w:szCs w:val="24"/>
              </w:rPr>
            </w:pPr>
          </w:p>
        </w:tc>
      </w:tr>
    </w:tbl>
    <w:p w:rsidR="00071FB8" w:rsidRDefault="00071FB8" w:rsidP="009947CF">
      <w:pPr>
        <w:jc w:val="center"/>
        <w:rPr>
          <w:sz w:val="24"/>
          <w:szCs w:val="24"/>
        </w:rPr>
      </w:pPr>
    </w:p>
    <w:p w:rsidR="00071FB8" w:rsidRDefault="00071FB8" w:rsidP="009947CF">
      <w:pPr>
        <w:pStyle w:val="Heading1"/>
        <w:spacing w:before="0" w:after="0"/>
        <w:rPr>
          <w:rFonts w:ascii="Times New Roman" w:hAnsi="Times New Roman" w:cs="Times New Roman"/>
          <w:color w:val="auto"/>
          <w:sz w:val="24"/>
          <w:szCs w:val="24"/>
        </w:rPr>
      </w:pPr>
    </w:p>
    <w:p w:rsidR="00071FB8" w:rsidRDefault="00071FB8"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Об утверждении административного регламента предоставления </w:t>
      </w:r>
    </w:p>
    <w:p w:rsidR="00071FB8" w:rsidRDefault="00071FB8"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муниципальной услуги</w:t>
      </w:r>
      <w:r>
        <w:rPr>
          <w:rFonts w:ascii="Times New Roman" w:hAnsi="Times New Roman" w:cs="Times New Roman"/>
          <w:color w:val="000000"/>
          <w:sz w:val="24"/>
          <w:szCs w:val="24"/>
        </w:rPr>
        <w:t xml:space="preserve"> «Передача</w:t>
      </w:r>
      <w:r>
        <w:rPr>
          <w:rFonts w:ascii="Times New Roman" w:hAnsi="Times New Roman" w:cs="Times New Roman"/>
          <w:color w:val="auto"/>
          <w:sz w:val="24"/>
          <w:szCs w:val="24"/>
        </w:rPr>
        <w:t xml:space="preserve"> во владение и (или) в пользование</w:t>
      </w:r>
    </w:p>
    <w:p w:rsidR="00071FB8" w:rsidRDefault="00071FB8"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w:t>
      </w:r>
      <w:r>
        <w:t xml:space="preserve"> </w:t>
      </w:r>
      <w:r>
        <w:rPr>
          <w:rFonts w:ascii="Times New Roman" w:hAnsi="Times New Roman" w:cs="Times New Roman"/>
          <w:color w:val="auto"/>
          <w:sz w:val="24"/>
          <w:szCs w:val="24"/>
        </w:rPr>
        <w:t>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71FB8" w:rsidRDefault="00071FB8" w:rsidP="009947CF">
      <w:pPr>
        <w:jc w:val="center"/>
        <w:rPr>
          <w:color w:val="0000FF"/>
        </w:rPr>
      </w:pPr>
      <w:r>
        <w:rPr>
          <w:color w:val="0000FF"/>
          <w:sz w:val="24"/>
          <w:szCs w:val="24"/>
        </w:rPr>
        <w:t>(в редакции пост. от 26.04.2019 № 48)</w:t>
      </w:r>
    </w:p>
    <w:p w:rsidR="00071FB8" w:rsidRDefault="00071FB8" w:rsidP="009947CF">
      <w:pPr>
        <w:pStyle w:val="BodyText"/>
        <w:tabs>
          <w:tab w:val="left" w:pos="4111"/>
        </w:tabs>
        <w:ind w:firstLine="720"/>
        <w:rPr>
          <w:sz w:val="24"/>
          <w:szCs w:val="24"/>
        </w:rPr>
      </w:pPr>
    </w:p>
    <w:p w:rsidR="00071FB8" w:rsidRDefault="00071FB8" w:rsidP="009947CF">
      <w:pPr>
        <w:ind w:firstLine="708"/>
        <w:jc w:val="both"/>
        <w:rPr>
          <w:b/>
          <w:bCs/>
          <w:sz w:val="24"/>
          <w:szCs w:val="24"/>
        </w:rPr>
      </w:pPr>
      <w:r>
        <w:rPr>
          <w:sz w:val="24"/>
          <w:szCs w:val="24"/>
        </w:rPr>
        <w:t xml:space="preserve">В соответствии с Федеральными законами от 06.10.2003 № 131-ФЗ «Об общих принципах организации местного самоуправления Российской Федерации», от 24.07.2007 № 209-ФЗ «О развитии малого и среднего предпринимательства в Российской Федерации»,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администрация Сошниковского сельского поселения Вичугского муниципального района Ивановской области </w:t>
      </w:r>
      <w:r>
        <w:rPr>
          <w:b/>
          <w:bCs/>
          <w:sz w:val="24"/>
          <w:szCs w:val="24"/>
        </w:rPr>
        <w:t>ПОСТАНОВЛЯЕТ:</w:t>
      </w:r>
    </w:p>
    <w:p w:rsidR="00071FB8" w:rsidRDefault="00071FB8" w:rsidP="009947CF">
      <w:pPr>
        <w:pStyle w:val="Heading1"/>
        <w:spacing w:before="0" w:after="0"/>
        <w:jc w:val="both"/>
        <w:rPr>
          <w:rFonts w:ascii="Times New Roman" w:hAnsi="Times New Roman" w:cs="Times New Roman"/>
          <w:b w:val="0"/>
          <w:bCs w:val="0"/>
          <w:color w:val="000000"/>
          <w:sz w:val="24"/>
          <w:szCs w:val="24"/>
          <w:lang w:eastAsia="ar-SA"/>
        </w:rPr>
      </w:pPr>
      <w:r>
        <w:rPr>
          <w:rFonts w:ascii="Times New Roman" w:hAnsi="Times New Roman" w:cs="Times New Roman"/>
          <w:b w:val="0"/>
          <w:bCs w:val="0"/>
          <w:color w:val="000000"/>
          <w:sz w:val="24"/>
          <w:szCs w:val="24"/>
          <w:lang w:eastAsia="ar-SA"/>
        </w:rPr>
        <w:tab/>
        <w:t>1. Утвердить административный регламент</w:t>
      </w:r>
      <w:r>
        <w:rPr>
          <w:rFonts w:ascii="Times New Roman" w:hAnsi="Times New Roman" w:cs="Times New Roman"/>
          <w:b w:val="0"/>
          <w:bCs w:val="0"/>
          <w:color w:val="000000"/>
          <w:sz w:val="24"/>
          <w:szCs w:val="24"/>
        </w:rPr>
        <w:t xml:space="preserve"> предоставления муниципальной услуги  «Передача</w:t>
      </w:r>
      <w:r>
        <w:rPr>
          <w:rFonts w:ascii="Times New Roman" w:hAnsi="Times New Roman" w:cs="Times New Roman"/>
          <w:b w:val="0"/>
          <w:bCs w:val="0"/>
          <w:color w:val="auto"/>
          <w:sz w:val="24"/>
          <w:szCs w:val="24"/>
        </w:rPr>
        <w:t xml:space="preserve">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w:t>
      </w:r>
      <w:r>
        <w:rPr>
          <w:b w:val="0"/>
          <w:bCs w:val="0"/>
        </w:rPr>
        <w:t xml:space="preserve"> </w:t>
      </w:r>
      <w:r>
        <w:rPr>
          <w:rFonts w:ascii="Times New Roman" w:hAnsi="Times New Roman" w:cs="Times New Roman"/>
          <w:b w:val="0"/>
          <w:bCs w:val="0"/>
          <w:color w:val="auto"/>
          <w:sz w:val="24"/>
          <w:szCs w:val="24"/>
        </w:rPr>
        <w:t xml:space="preserve">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w:t>
      </w:r>
      <w:r>
        <w:rPr>
          <w:rFonts w:ascii="Times New Roman" w:hAnsi="Times New Roman" w:cs="Times New Roman"/>
          <w:b w:val="0"/>
          <w:bCs w:val="0"/>
          <w:color w:val="000000"/>
          <w:sz w:val="24"/>
          <w:szCs w:val="24"/>
          <w:lang w:eastAsia="ar-SA"/>
        </w:rPr>
        <w:t>(прилагается).</w:t>
      </w:r>
    </w:p>
    <w:p w:rsidR="00071FB8" w:rsidRDefault="00071FB8" w:rsidP="009947CF">
      <w:pPr>
        <w:spacing w:line="200" w:lineRule="atLeast"/>
        <w:jc w:val="both"/>
        <w:rPr>
          <w:sz w:val="24"/>
          <w:szCs w:val="24"/>
        </w:rPr>
      </w:pPr>
      <w:r>
        <w:rPr>
          <w:sz w:val="24"/>
          <w:szCs w:val="24"/>
        </w:rPr>
        <w:tab/>
        <w:t xml:space="preserve">2. </w:t>
      </w:r>
      <w:r>
        <w:rPr>
          <w:color w:val="000000"/>
          <w:sz w:val="24"/>
          <w:szCs w:val="24"/>
        </w:rPr>
        <w:t>Обнародовать настоящее постановление в соответствии с Уставом</w:t>
      </w:r>
      <w:r>
        <w:rPr>
          <w:sz w:val="24"/>
          <w:szCs w:val="24"/>
        </w:rPr>
        <w:t xml:space="preserve"> Сошниковского сельского поселения Вичугского муниципального района Ивановской области,</w:t>
      </w:r>
      <w:r>
        <w:rPr>
          <w:color w:val="000000"/>
          <w:sz w:val="24"/>
          <w:szCs w:val="24"/>
        </w:rPr>
        <w:t xml:space="preserve"> разместить на официальном сайте администрации</w:t>
      </w:r>
      <w:r>
        <w:rPr>
          <w:sz w:val="24"/>
          <w:szCs w:val="24"/>
        </w:rPr>
        <w:t xml:space="preserve"> Сошниковского сельского поселения Вичугского муниципального района Ивановской области.</w:t>
      </w:r>
    </w:p>
    <w:p w:rsidR="00071FB8" w:rsidRDefault="00071FB8" w:rsidP="009947CF">
      <w:pPr>
        <w:jc w:val="both"/>
        <w:rPr>
          <w:sz w:val="24"/>
          <w:szCs w:val="24"/>
        </w:rPr>
      </w:pPr>
      <w:r>
        <w:rPr>
          <w:sz w:val="24"/>
          <w:szCs w:val="24"/>
        </w:rPr>
        <w:tab/>
        <w:t>3. Контроль за исполнением настоящего постановления оставляю за собой.</w:t>
      </w:r>
    </w:p>
    <w:p w:rsidR="00071FB8" w:rsidRDefault="00071FB8" w:rsidP="009947CF">
      <w:pPr>
        <w:jc w:val="both"/>
        <w:rPr>
          <w:sz w:val="24"/>
          <w:szCs w:val="24"/>
        </w:rPr>
      </w:pPr>
    </w:p>
    <w:p w:rsidR="00071FB8" w:rsidRDefault="00071FB8" w:rsidP="009947CF">
      <w:pPr>
        <w:pStyle w:val="NormalWeb"/>
        <w:spacing w:before="0" w:after="0"/>
        <w:rPr>
          <w:rStyle w:val="Strong"/>
        </w:rPr>
      </w:pPr>
      <w:r>
        <w:rPr>
          <w:rStyle w:val="Strong"/>
        </w:rPr>
        <w:t>Глава Сошниковского</w:t>
      </w:r>
    </w:p>
    <w:p w:rsidR="00071FB8" w:rsidRDefault="00071FB8" w:rsidP="009947CF">
      <w:pPr>
        <w:jc w:val="both"/>
        <w:rPr>
          <w:sz w:val="24"/>
          <w:szCs w:val="24"/>
        </w:rPr>
      </w:pPr>
      <w:r>
        <w:rPr>
          <w:rStyle w:val="Strong"/>
          <w:sz w:val="24"/>
          <w:szCs w:val="24"/>
        </w:rPr>
        <w:t>сельского поселения</w:t>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r>
      <w:r>
        <w:rPr>
          <w:rStyle w:val="Strong"/>
          <w:sz w:val="24"/>
          <w:szCs w:val="24"/>
        </w:rPr>
        <w:tab/>
        <w:t>А.Н.Нечаев</w:t>
      </w:r>
    </w:p>
    <w:p w:rsidR="00071FB8" w:rsidRDefault="00071FB8" w:rsidP="009947CF">
      <w:pPr>
        <w:pStyle w:val="ConsPlusNormal"/>
        <w:jc w:val="right"/>
        <w:outlineLvl w:val="0"/>
        <w:rPr>
          <w:rFonts w:ascii="Times New Roman" w:hAnsi="Times New Roman" w:cs="Times New Roman"/>
          <w:sz w:val="24"/>
          <w:szCs w:val="24"/>
        </w:rPr>
      </w:pPr>
      <w:r>
        <w:rPr>
          <w:sz w:val="24"/>
          <w:szCs w:val="24"/>
        </w:rPr>
        <w:br w:type="page"/>
      </w:r>
      <w:r>
        <w:rPr>
          <w:rFonts w:ascii="Times New Roman" w:hAnsi="Times New Roman" w:cs="Times New Roman"/>
          <w:sz w:val="24"/>
          <w:szCs w:val="24"/>
        </w:rPr>
        <w:t>Приложение 1</w:t>
      </w:r>
    </w:p>
    <w:p w:rsidR="00071FB8" w:rsidRDefault="00071FB8" w:rsidP="009947CF">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071FB8" w:rsidRDefault="00071FB8" w:rsidP="009947CF">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Сошниковского</w:t>
      </w:r>
    </w:p>
    <w:p w:rsidR="00071FB8" w:rsidRDefault="00071FB8" w:rsidP="009947CF">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071FB8" w:rsidRDefault="00071FB8" w:rsidP="009947CF">
      <w:pPr>
        <w:jc w:val="right"/>
        <w:rPr>
          <w:sz w:val="24"/>
          <w:szCs w:val="24"/>
        </w:rPr>
      </w:pPr>
      <w:r>
        <w:rPr>
          <w:sz w:val="24"/>
          <w:szCs w:val="24"/>
        </w:rPr>
        <w:t>от 17.12.2018 N 159</w:t>
      </w:r>
    </w:p>
    <w:p w:rsidR="00071FB8" w:rsidRDefault="00071FB8" w:rsidP="009947CF">
      <w:pPr>
        <w:pStyle w:val="Heading1"/>
        <w:spacing w:before="0" w:after="0"/>
        <w:rPr>
          <w:rFonts w:ascii="Times New Roman" w:hAnsi="Times New Roman" w:cs="Times New Roman"/>
          <w:color w:val="auto"/>
          <w:sz w:val="24"/>
          <w:szCs w:val="24"/>
        </w:rPr>
      </w:pPr>
    </w:p>
    <w:p w:rsidR="00071FB8" w:rsidRDefault="00071FB8" w:rsidP="009947CF">
      <w:pPr>
        <w:pStyle w:val="Heading1"/>
        <w:spacing w:before="0" w:after="0"/>
        <w:rPr>
          <w:rFonts w:ascii="Times New Roman" w:hAnsi="Times New Roman" w:cs="Times New Roman"/>
          <w:color w:val="auto"/>
          <w:sz w:val="24"/>
          <w:szCs w:val="24"/>
        </w:rPr>
      </w:pPr>
    </w:p>
    <w:p w:rsidR="00071FB8" w:rsidRDefault="00071FB8" w:rsidP="009947CF">
      <w:pPr>
        <w:pStyle w:val="Heading1"/>
        <w:spacing w:before="0" w:after="0"/>
        <w:rPr>
          <w:rFonts w:ascii="Times New Roman" w:hAnsi="Times New Roman" w:cs="Times New Roman"/>
          <w:color w:val="auto"/>
          <w:sz w:val="24"/>
          <w:szCs w:val="24"/>
        </w:rPr>
      </w:pPr>
    </w:p>
    <w:p w:rsidR="00071FB8" w:rsidRDefault="00071FB8"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Административный регламент</w:t>
      </w:r>
    </w:p>
    <w:p w:rsidR="00071FB8" w:rsidRDefault="00071FB8"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предоставления муниципальной услуги </w:t>
      </w:r>
      <w:bookmarkStart w:id="0" w:name="sub_100"/>
      <w:r>
        <w:rPr>
          <w:rFonts w:ascii="Times New Roman" w:hAnsi="Times New Roman" w:cs="Times New Roman"/>
          <w:color w:val="000000"/>
          <w:sz w:val="24"/>
          <w:szCs w:val="24"/>
        </w:rPr>
        <w:t>«Передача</w:t>
      </w:r>
      <w:r>
        <w:rPr>
          <w:rFonts w:ascii="Times New Roman" w:hAnsi="Times New Roman" w:cs="Times New Roman"/>
          <w:color w:val="auto"/>
          <w:sz w:val="24"/>
          <w:szCs w:val="24"/>
        </w:rPr>
        <w:t xml:space="preserve"> во владение и (или) в пользование</w:t>
      </w:r>
    </w:p>
    <w:p w:rsidR="00071FB8" w:rsidRDefault="00071FB8"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w:t>
      </w:r>
      <w:r>
        <w:t xml:space="preserve"> </w:t>
      </w:r>
      <w:r>
        <w:rPr>
          <w:rFonts w:ascii="Times New Roman" w:hAnsi="Times New Roman" w:cs="Times New Roman"/>
          <w:color w:val="auto"/>
          <w:sz w:val="24"/>
          <w:szCs w:val="24"/>
        </w:rPr>
        <w:t>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71FB8" w:rsidRDefault="00071FB8" w:rsidP="009947CF">
      <w:pPr>
        <w:pStyle w:val="Heading1"/>
        <w:rPr>
          <w:rFonts w:ascii="Times New Roman" w:hAnsi="Times New Roman" w:cs="Times New Roman"/>
          <w:color w:val="000000"/>
          <w:sz w:val="24"/>
          <w:szCs w:val="24"/>
        </w:rPr>
      </w:pPr>
      <w:r>
        <w:rPr>
          <w:rFonts w:ascii="Times New Roman" w:hAnsi="Times New Roman" w:cs="Times New Roman"/>
          <w:color w:val="000000"/>
          <w:sz w:val="24"/>
          <w:szCs w:val="24"/>
        </w:rPr>
        <w:t>I. Общие положения</w:t>
      </w:r>
    </w:p>
    <w:p w:rsidR="00071FB8" w:rsidRDefault="00071FB8" w:rsidP="009947CF">
      <w:pPr>
        <w:jc w:val="both"/>
        <w:rPr>
          <w:sz w:val="24"/>
          <w:szCs w:val="24"/>
        </w:rPr>
      </w:pPr>
      <w:bookmarkStart w:id="1" w:name="sub_11"/>
      <w:bookmarkEnd w:id="0"/>
      <w:r>
        <w:tab/>
      </w:r>
      <w:r>
        <w:rPr>
          <w:sz w:val="24"/>
          <w:szCs w:val="24"/>
        </w:rPr>
        <w:t>1.1. Административный регламент предоставления муниципальной услуги «Передача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w:t>
      </w:r>
    </w:p>
    <w:p w:rsidR="00071FB8" w:rsidRDefault="00071FB8" w:rsidP="009947CF">
      <w:pPr>
        <w:ind w:firstLine="567"/>
        <w:rPr>
          <w:b/>
          <w:bCs/>
          <w:sz w:val="24"/>
          <w:szCs w:val="24"/>
        </w:rPr>
      </w:pPr>
      <w:r>
        <w:rPr>
          <w:b/>
          <w:bCs/>
          <w:sz w:val="24"/>
          <w:szCs w:val="24"/>
        </w:rPr>
        <w:tab/>
        <w:t>1.2 Предмет регулирования регламента</w:t>
      </w:r>
    </w:p>
    <w:p w:rsidR="00071FB8" w:rsidRDefault="00071FB8" w:rsidP="009947CF">
      <w:pPr>
        <w:jc w:val="both"/>
        <w:rPr>
          <w:sz w:val="24"/>
          <w:szCs w:val="24"/>
        </w:rPr>
      </w:pPr>
      <w:r>
        <w:rPr>
          <w:sz w:val="24"/>
          <w:szCs w:val="24"/>
        </w:rPr>
        <w:tab/>
        <w:t>1.2.1. Административный регламент предоставления муниципальной услуги «Передача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 муниципальная услуга), разработан для создания комфортных условий для участников отношений, возникающих при исполнении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предоставляющего муниципальную услугу, а также должностных лиц, муниципальных служащих.</w:t>
      </w:r>
    </w:p>
    <w:p w:rsidR="00071FB8" w:rsidRDefault="00071FB8" w:rsidP="009947CF">
      <w:pPr>
        <w:autoSpaceDE w:val="0"/>
        <w:adjustRightInd w:val="0"/>
        <w:ind w:firstLine="540"/>
        <w:jc w:val="both"/>
        <w:rPr>
          <w:b/>
          <w:bCs/>
          <w:sz w:val="24"/>
          <w:szCs w:val="24"/>
          <w:lang w:eastAsia="ar-SA"/>
        </w:rPr>
      </w:pPr>
      <w:r>
        <w:rPr>
          <w:sz w:val="24"/>
          <w:szCs w:val="24"/>
        </w:rPr>
        <w:tab/>
        <w:t xml:space="preserve">1.2.2. Муниципальная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 (или) в пользование имущества,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 </w:t>
      </w:r>
      <w:r>
        <w:rPr>
          <w:sz w:val="24"/>
          <w:szCs w:val="24"/>
          <w:lang w:eastAsia="ar-SA"/>
        </w:rPr>
        <w:t>(далее – Перечень).</w:t>
      </w:r>
    </w:p>
    <w:p w:rsidR="00071FB8" w:rsidRDefault="00071FB8" w:rsidP="009947CF">
      <w:pPr>
        <w:ind w:firstLine="567"/>
        <w:jc w:val="both"/>
        <w:rPr>
          <w:b/>
          <w:bCs/>
          <w:sz w:val="24"/>
          <w:szCs w:val="24"/>
        </w:rPr>
      </w:pPr>
      <w:r>
        <w:rPr>
          <w:b/>
          <w:bCs/>
          <w:sz w:val="24"/>
          <w:szCs w:val="24"/>
        </w:rPr>
        <w:t xml:space="preserve">1.3. Получателями муниципальной услуги </w:t>
      </w:r>
      <w:r>
        <w:rPr>
          <w:sz w:val="24"/>
          <w:szCs w:val="24"/>
        </w:rPr>
        <w:t>являются:</w:t>
      </w:r>
    </w:p>
    <w:p w:rsidR="00071FB8" w:rsidRDefault="00071FB8" w:rsidP="009947CF">
      <w:pPr>
        <w:autoSpaceDE w:val="0"/>
        <w:adjustRightInd w:val="0"/>
        <w:ind w:firstLine="567"/>
        <w:jc w:val="both"/>
        <w:rPr>
          <w:sz w:val="24"/>
          <w:szCs w:val="24"/>
        </w:rPr>
      </w:pPr>
      <w:r>
        <w:rPr>
          <w:sz w:val="24"/>
          <w:szCs w:val="24"/>
        </w:rPr>
        <w:t xml:space="preserve">-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критериям отнесения к субъектам малого и среднего предпринимательства в соответствии со </w:t>
      </w:r>
      <w:hyperlink r:id="rId5" w:history="1">
        <w:r>
          <w:rPr>
            <w:rStyle w:val="Hyperlink"/>
            <w:color w:val="auto"/>
            <w:sz w:val="24"/>
            <w:szCs w:val="24"/>
          </w:rPr>
          <w:t>статьей 4</w:t>
        </w:r>
      </w:hyperlink>
      <w:r>
        <w:rPr>
          <w:sz w:val="24"/>
          <w:szCs w:val="24"/>
        </w:rPr>
        <w:t xml:space="preserve"> Федерального закона от 24.07.2007 № 209-ФЗ «О развитии малого и среднего предпринимательства в Российской Федерации» (далее – субъекты малого и среднего  предпринимательства); </w:t>
      </w:r>
    </w:p>
    <w:p w:rsidR="00071FB8" w:rsidRDefault="00071FB8" w:rsidP="009947CF">
      <w:pPr>
        <w:autoSpaceDE w:val="0"/>
        <w:adjustRightInd w:val="0"/>
        <w:ind w:firstLine="567"/>
        <w:jc w:val="both"/>
        <w:rPr>
          <w:sz w:val="24"/>
          <w:szCs w:val="24"/>
        </w:rPr>
      </w:pPr>
      <w:r>
        <w:rPr>
          <w:sz w:val="24"/>
          <w:szCs w:val="24"/>
        </w:rPr>
        <w:t xml:space="preserve">-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w:t>
      </w:r>
      <w:hyperlink r:id="rId6" w:history="1">
        <w:r>
          <w:rPr>
            <w:rStyle w:val="Hyperlink"/>
            <w:color w:val="auto"/>
            <w:sz w:val="24"/>
            <w:szCs w:val="24"/>
          </w:rPr>
          <w:t>статье 15</w:t>
        </w:r>
      </w:hyperlink>
      <w:r>
        <w:rPr>
          <w:sz w:val="24"/>
          <w:szCs w:val="24"/>
        </w:rPr>
        <w:t xml:space="preserve"> Федерального закона от 24.07.2007 № 209-ФЗ «О развитии малого и среднего предпринимательства в Российской Федерации»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071FB8" w:rsidRDefault="00071FB8" w:rsidP="009947CF">
      <w:pPr>
        <w:autoSpaceDE w:val="0"/>
        <w:adjustRightInd w:val="0"/>
        <w:ind w:firstLine="567"/>
        <w:jc w:val="both"/>
        <w:rPr>
          <w:sz w:val="24"/>
          <w:szCs w:val="24"/>
        </w:rPr>
      </w:pPr>
      <w:r>
        <w:rPr>
          <w:sz w:val="24"/>
          <w:szCs w:val="24"/>
        </w:rPr>
        <w:t>Муниципальная услуга не может оказываться субъектам малого и среднего предпринимательства:</w:t>
      </w:r>
    </w:p>
    <w:p w:rsidR="00071FB8" w:rsidRDefault="00071FB8" w:rsidP="009947CF">
      <w:pPr>
        <w:autoSpaceDE w:val="0"/>
        <w:adjustRightInd w:val="0"/>
        <w:jc w:val="both"/>
        <w:rPr>
          <w:sz w:val="24"/>
          <w:szCs w:val="24"/>
        </w:rPr>
      </w:pPr>
      <w:r>
        <w:rPr>
          <w:sz w:val="24"/>
          <w:szCs w:val="24"/>
        </w:rPr>
        <w:tab/>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71FB8" w:rsidRDefault="00071FB8" w:rsidP="009947CF">
      <w:pPr>
        <w:autoSpaceDE w:val="0"/>
        <w:adjustRightInd w:val="0"/>
        <w:jc w:val="both"/>
        <w:rPr>
          <w:sz w:val="24"/>
          <w:szCs w:val="24"/>
        </w:rPr>
      </w:pPr>
      <w:r>
        <w:rPr>
          <w:sz w:val="24"/>
          <w:szCs w:val="24"/>
        </w:rPr>
        <w:tab/>
        <w:t>- являющимся участниками соглашений о разделе продукции;</w:t>
      </w:r>
    </w:p>
    <w:p w:rsidR="00071FB8" w:rsidRDefault="00071FB8" w:rsidP="009947CF">
      <w:pPr>
        <w:autoSpaceDE w:val="0"/>
        <w:adjustRightInd w:val="0"/>
        <w:jc w:val="both"/>
        <w:rPr>
          <w:sz w:val="24"/>
          <w:szCs w:val="24"/>
        </w:rPr>
      </w:pPr>
      <w:r>
        <w:rPr>
          <w:sz w:val="24"/>
          <w:szCs w:val="24"/>
        </w:rPr>
        <w:tab/>
        <w:t>- осуществляющим предпринимательскую деятельность в сфере игорного бизнеса;</w:t>
      </w:r>
    </w:p>
    <w:p w:rsidR="00071FB8" w:rsidRDefault="00071FB8" w:rsidP="009947CF">
      <w:pPr>
        <w:autoSpaceDE w:val="0"/>
        <w:adjustRightInd w:val="0"/>
        <w:jc w:val="both"/>
        <w:rPr>
          <w:sz w:val="24"/>
          <w:szCs w:val="24"/>
        </w:rPr>
      </w:pPr>
      <w:r>
        <w:rPr>
          <w:sz w:val="24"/>
          <w:szCs w:val="24"/>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71FB8" w:rsidRDefault="00071FB8" w:rsidP="009947CF">
      <w:pPr>
        <w:autoSpaceDE w:val="0"/>
        <w:adjustRightInd w:val="0"/>
        <w:jc w:val="both"/>
        <w:rPr>
          <w:sz w:val="24"/>
          <w:szCs w:val="24"/>
        </w:rPr>
      </w:pPr>
      <w:r>
        <w:rPr>
          <w:sz w:val="24"/>
          <w:szCs w:val="24"/>
        </w:rPr>
        <w:tab/>
        <w:t>Представлять интересы заявителя  могут:</w:t>
      </w:r>
    </w:p>
    <w:p w:rsidR="00071FB8" w:rsidRDefault="00071FB8" w:rsidP="009947CF">
      <w:pPr>
        <w:autoSpaceDE w:val="0"/>
        <w:adjustRightInd w:val="0"/>
        <w:jc w:val="both"/>
        <w:rPr>
          <w:sz w:val="24"/>
          <w:szCs w:val="24"/>
        </w:rPr>
      </w:pPr>
      <w:r>
        <w:rPr>
          <w:sz w:val="24"/>
          <w:szCs w:val="24"/>
        </w:rPr>
        <w:tab/>
        <w:t>- лица, действующие от имени заявителя в соответствии с законом или учредительными документами, без доверенности;</w:t>
      </w:r>
    </w:p>
    <w:p w:rsidR="00071FB8" w:rsidRDefault="00071FB8" w:rsidP="009947CF">
      <w:pPr>
        <w:autoSpaceDE w:val="0"/>
        <w:adjustRightInd w:val="0"/>
        <w:jc w:val="both"/>
        <w:rPr>
          <w:sz w:val="24"/>
          <w:szCs w:val="24"/>
        </w:rPr>
      </w:pPr>
      <w:r>
        <w:rPr>
          <w:sz w:val="24"/>
          <w:szCs w:val="24"/>
        </w:rPr>
        <w:tab/>
        <w:t xml:space="preserve">- представители, действующие от имени заявителя ввиду полномочий на основании доверенности или договора. </w:t>
      </w:r>
    </w:p>
    <w:p w:rsidR="00071FB8" w:rsidRDefault="00071FB8" w:rsidP="009947CF">
      <w:pPr>
        <w:ind w:firstLine="567"/>
        <w:jc w:val="both"/>
        <w:rPr>
          <w:b/>
          <w:bCs/>
          <w:sz w:val="24"/>
          <w:szCs w:val="24"/>
        </w:rPr>
      </w:pPr>
      <w:r>
        <w:rPr>
          <w:b/>
          <w:bCs/>
          <w:sz w:val="24"/>
          <w:szCs w:val="24"/>
        </w:rPr>
        <w:tab/>
        <w:t>1.4. Требования к порядку информирования о предоставлении муниципальной услуги:</w:t>
      </w:r>
    </w:p>
    <w:p w:rsidR="00071FB8" w:rsidRDefault="00071FB8" w:rsidP="009947CF">
      <w:pPr>
        <w:jc w:val="both"/>
        <w:rPr>
          <w:sz w:val="24"/>
          <w:szCs w:val="24"/>
        </w:rPr>
      </w:pPr>
      <w:bookmarkStart w:id="2" w:name="sub_13"/>
      <w:bookmarkEnd w:id="1"/>
      <w:r>
        <w:rPr>
          <w:sz w:val="24"/>
          <w:szCs w:val="24"/>
        </w:rPr>
        <w:tab/>
        <w:t>1.4.1. Информация о порядке предоставления муниципальной услуги, о местонахождении Администрации Сошниковского сельского поселения Вичугского муниципального района Ивановской области, графике работы и телефонах для справок является открытой и предоставляется в виде:</w:t>
      </w:r>
    </w:p>
    <w:p w:rsidR="00071FB8" w:rsidRDefault="00071FB8" w:rsidP="009947CF">
      <w:pPr>
        <w:jc w:val="both"/>
        <w:rPr>
          <w:sz w:val="24"/>
          <w:szCs w:val="24"/>
        </w:rPr>
      </w:pPr>
      <w:r>
        <w:rPr>
          <w:sz w:val="24"/>
          <w:szCs w:val="24"/>
        </w:rPr>
        <w:tab/>
        <w:t>- размещения в помещении Администрации Сошниковского сельского поселения Вичугского муниципального района Ивановской области на информационном стенде;</w:t>
      </w:r>
    </w:p>
    <w:p w:rsidR="00071FB8" w:rsidRDefault="00071FB8" w:rsidP="009947CF">
      <w:pPr>
        <w:jc w:val="both"/>
        <w:rPr>
          <w:sz w:val="24"/>
          <w:szCs w:val="24"/>
        </w:rPr>
      </w:pPr>
      <w:r>
        <w:rPr>
          <w:sz w:val="24"/>
          <w:szCs w:val="24"/>
        </w:rPr>
        <w:tab/>
        <w:t xml:space="preserve">- размещения на интернет-сайте Администрации Сошниковского сельского поселения Вичугского муниципального района Ивановской области; </w:t>
      </w:r>
    </w:p>
    <w:p w:rsidR="00071FB8" w:rsidRDefault="00071FB8" w:rsidP="009947CF">
      <w:pPr>
        <w:jc w:val="both"/>
        <w:rPr>
          <w:sz w:val="24"/>
          <w:szCs w:val="24"/>
        </w:rPr>
      </w:pPr>
      <w:r>
        <w:rPr>
          <w:sz w:val="24"/>
          <w:szCs w:val="24"/>
        </w:rPr>
        <w:tab/>
        <w:t>- размещения на едином и (или) региональном портале государственных и муниципальных услуг (далее – Порталы);</w:t>
      </w:r>
    </w:p>
    <w:p w:rsidR="00071FB8" w:rsidRDefault="00071FB8" w:rsidP="009947CF">
      <w:pPr>
        <w:jc w:val="both"/>
        <w:rPr>
          <w:sz w:val="24"/>
          <w:szCs w:val="24"/>
        </w:rPr>
      </w:pPr>
      <w:r>
        <w:rPr>
          <w:sz w:val="24"/>
          <w:szCs w:val="24"/>
        </w:rPr>
        <w:tab/>
        <w:t>- проведения консультаций сотрудниками Администрации Сошниковского сельского поселения Вичугского муниципального района Ивановской области, ответственными за информирование.</w:t>
      </w:r>
    </w:p>
    <w:p w:rsidR="00071FB8" w:rsidRDefault="00071FB8" w:rsidP="009947CF">
      <w:pPr>
        <w:jc w:val="both"/>
        <w:rPr>
          <w:sz w:val="24"/>
          <w:szCs w:val="24"/>
        </w:rPr>
      </w:pPr>
      <w:r>
        <w:rPr>
          <w:sz w:val="24"/>
          <w:szCs w:val="24"/>
        </w:rPr>
        <w:tab/>
        <w:t xml:space="preserve">1.4.2. Сведения о местонахождении Администрации Сошниковского сельского поселения Вичугского муниципального района Ивановской области: </w:t>
      </w:r>
    </w:p>
    <w:p w:rsidR="00071FB8" w:rsidRDefault="00071FB8" w:rsidP="009947CF">
      <w:pPr>
        <w:spacing w:line="200" w:lineRule="atLeast"/>
        <w:jc w:val="both"/>
        <w:rPr>
          <w:sz w:val="24"/>
          <w:szCs w:val="24"/>
        </w:rPr>
      </w:pPr>
      <w:r>
        <w:rPr>
          <w:color w:val="000000"/>
          <w:sz w:val="24"/>
          <w:szCs w:val="24"/>
        </w:rPr>
        <w:t>155312, Ивановская область, Вичугский район, д. Сошники, ул. 1-я Школьная, д. 4</w:t>
      </w:r>
      <w:r>
        <w:rPr>
          <w:sz w:val="24"/>
          <w:szCs w:val="24"/>
        </w:rPr>
        <w:tab/>
      </w:r>
    </w:p>
    <w:p w:rsidR="00071FB8" w:rsidRDefault="00071FB8" w:rsidP="009947CF">
      <w:pPr>
        <w:spacing w:line="200" w:lineRule="atLeast"/>
        <w:jc w:val="both"/>
        <w:rPr>
          <w:sz w:val="24"/>
          <w:szCs w:val="24"/>
        </w:rPr>
      </w:pPr>
      <w:r>
        <w:rPr>
          <w:sz w:val="24"/>
          <w:szCs w:val="24"/>
        </w:rPr>
        <w:tab/>
        <w:t xml:space="preserve">График работы:  </w:t>
      </w:r>
    </w:p>
    <w:p w:rsidR="00071FB8" w:rsidRDefault="00071FB8" w:rsidP="009947CF">
      <w:pPr>
        <w:spacing w:line="200" w:lineRule="atLeast"/>
        <w:jc w:val="both"/>
        <w:rPr>
          <w:sz w:val="24"/>
          <w:szCs w:val="24"/>
        </w:rPr>
      </w:pPr>
      <w:r>
        <w:rPr>
          <w:sz w:val="24"/>
          <w:szCs w:val="24"/>
        </w:rPr>
        <w:tab/>
        <w:t xml:space="preserve">понедельник - пятница с 8.00 до 17.00, </w:t>
      </w:r>
    </w:p>
    <w:p w:rsidR="00071FB8" w:rsidRDefault="00071FB8" w:rsidP="009947CF">
      <w:pPr>
        <w:spacing w:line="200" w:lineRule="atLeast"/>
        <w:jc w:val="both"/>
        <w:rPr>
          <w:sz w:val="24"/>
          <w:szCs w:val="24"/>
        </w:rPr>
      </w:pPr>
      <w:r>
        <w:rPr>
          <w:sz w:val="24"/>
          <w:szCs w:val="24"/>
        </w:rPr>
        <w:tab/>
        <w:t>перерыв - с 12.00 до 13.00</w:t>
      </w:r>
    </w:p>
    <w:p w:rsidR="00071FB8" w:rsidRDefault="00071FB8" w:rsidP="009947CF">
      <w:pPr>
        <w:spacing w:line="200" w:lineRule="atLeast"/>
        <w:jc w:val="both"/>
        <w:rPr>
          <w:sz w:val="24"/>
          <w:szCs w:val="24"/>
        </w:rPr>
      </w:pPr>
      <w:r>
        <w:rPr>
          <w:sz w:val="24"/>
          <w:szCs w:val="24"/>
        </w:rPr>
        <w:tab/>
        <w:t>выходные - суббота, воскресенье и праздничные дни.</w:t>
      </w:r>
    </w:p>
    <w:p w:rsidR="00071FB8" w:rsidRDefault="00071FB8" w:rsidP="009947CF">
      <w:pPr>
        <w:pStyle w:val="BodyText"/>
        <w:spacing w:line="200" w:lineRule="atLeast"/>
        <w:jc w:val="both"/>
        <w:rPr>
          <w:b w:val="0"/>
          <w:bCs w:val="0"/>
          <w:color w:val="000000"/>
          <w:sz w:val="24"/>
          <w:szCs w:val="24"/>
        </w:rPr>
      </w:pPr>
      <w:r>
        <w:rPr>
          <w:color w:val="000000"/>
          <w:sz w:val="24"/>
          <w:szCs w:val="24"/>
        </w:rPr>
        <w:tab/>
      </w:r>
      <w:r>
        <w:rPr>
          <w:b w:val="0"/>
          <w:bCs w:val="0"/>
          <w:color w:val="000000"/>
          <w:sz w:val="24"/>
          <w:szCs w:val="24"/>
        </w:rPr>
        <w:t xml:space="preserve">Телефон Администрации </w:t>
      </w:r>
      <w:r>
        <w:rPr>
          <w:b w:val="0"/>
          <w:sz w:val="24"/>
          <w:szCs w:val="24"/>
        </w:rPr>
        <w:t>Сошниковского сельского поселения Вичугского муниципального района Ивановской области</w:t>
      </w:r>
      <w:r>
        <w:rPr>
          <w:b w:val="0"/>
          <w:bCs w:val="0"/>
          <w:color w:val="000000"/>
          <w:sz w:val="24"/>
          <w:szCs w:val="24"/>
        </w:rPr>
        <w:t>: 8(49354) 93-335,  факс: 8(49354) 93-3-35,</w:t>
      </w:r>
    </w:p>
    <w:p w:rsidR="00071FB8" w:rsidRDefault="00071FB8" w:rsidP="009947CF">
      <w:pPr>
        <w:pStyle w:val="wikip"/>
        <w:spacing w:before="0" w:after="0" w:line="200" w:lineRule="atLeast"/>
        <w:rPr>
          <w:shd w:val="clear" w:color="auto" w:fill="FFFFFF"/>
        </w:rPr>
      </w:pPr>
      <w:r>
        <w:rPr>
          <w:color w:val="000000"/>
          <w:shd w:val="clear" w:color="auto" w:fill="FFFFFF"/>
        </w:rPr>
        <w:tab/>
        <w:t xml:space="preserve">Электронный адрес Администрации </w:t>
      </w:r>
      <w:r>
        <w:t>Сошниковского сельского поселения Вичугского муниципального района Ивановской области</w:t>
      </w:r>
      <w:r>
        <w:rPr>
          <w:color w:val="000000"/>
          <w:shd w:val="clear" w:color="auto" w:fill="FFFFFF"/>
        </w:rPr>
        <w:t xml:space="preserve">: </w:t>
      </w:r>
      <w:hyperlink r:id="rId7" w:history="1">
        <w:r>
          <w:rPr>
            <w:rStyle w:val="Hyperlink"/>
            <w:shd w:val="clear" w:color="auto" w:fill="FFFFFF"/>
            <w:lang w:val="en-US"/>
          </w:rPr>
          <w:t>soshniki</w:t>
        </w:r>
        <w:r>
          <w:rPr>
            <w:rStyle w:val="Hyperlink"/>
            <w:shd w:val="clear" w:color="auto" w:fill="FFFFFF"/>
          </w:rPr>
          <w:t>@</w:t>
        </w:r>
        <w:r>
          <w:rPr>
            <w:rStyle w:val="Hyperlink"/>
            <w:shd w:val="clear" w:color="auto" w:fill="FFFFFF"/>
            <w:lang w:val="en-US"/>
          </w:rPr>
          <w:t>yandex</w:t>
        </w:r>
        <w:r>
          <w:rPr>
            <w:rStyle w:val="Hyperlink"/>
            <w:shd w:val="clear" w:color="auto" w:fill="FFFFFF"/>
          </w:rPr>
          <w:t>.</w:t>
        </w:r>
        <w:r>
          <w:rPr>
            <w:rStyle w:val="Hyperlink"/>
            <w:shd w:val="clear" w:color="auto" w:fill="FFFFFF"/>
            <w:lang w:val="en-US"/>
          </w:rPr>
          <w:t>ru</w:t>
        </w:r>
      </w:hyperlink>
    </w:p>
    <w:p w:rsidR="00071FB8" w:rsidRDefault="00071FB8" w:rsidP="009947CF">
      <w:pPr>
        <w:pStyle w:val="wikip"/>
        <w:spacing w:before="0" w:after="0" w:line="200" w:lineRule="atLeast"/>
        <w:rPr>
          <w:color w:val="000000"/>
          <w:shd w:val="clear" w:color="auto" w:fill="FFFFFF"/>
        </w:rPr>
      </w:pPr>
      <w:r>
        <w:rPr>
          <w:color w:val="000000"/>
          <w:shd w:val="clear" w:color="auto" w:fill="FFFFFF"/>
        </w:rPr>
        <w:tab/>
        <w:t xml:space="preserve">Адрес официального сайта: </w:t>
      </w:r>
      <w:r>
        <w:rPr>
          <w:color w:val="000000"/>
          <w:shd w:val="clear" w:color="auto" w:fill="FFFFFF"/>
          <w:lang w:eastAsia="hi-IN" w:bidi="hi-IN"/>
        </w:rPr>
        <w:t>http://сошники.рф</w:t>
      </w:r>
    </w:p>
    <w:p w:rsidR="00071FB8" w:rsidRDefault="00071FB8" w:rsidP="009947CF">
      <w:pPr>
        <w:ind w:firstLine="567"/>
        <w:jc w:val="both"/>
        <w:rPr>
          <w:sz w:val="24"/>
          <w:szCs w:val="24"/>
        </w:rPr>
      </w:pPr>
    </w:p>
    <w:bookmarkEnd w:id="2"/>
    <w:p w:rsidR="00071FB8" w:rsidRDefault="00071FB8" w:rsidP="009947CF">
      <w:pPr>
        <w:ind w:firstLine="567"/>
        <w:jc w:val="center"/>
        <w:rPr>
          <w:b/>
          <w:bCs/>
          <w:sz w:val="24"/>
          <w:szCs w:val="24"/>
        </w:rPr>
      </w:pPr>
      <w:r>
        <w:rPr>
          <w:b/>
          <w:bCs/>
          <w:sz w:val="24"/>
          <w:szCs w:val="24"/>
          <w:lang w:val="en-US"/>
        </w:rPr>
        <w:t>II</w:t>
      </w:r>
      <w:r>
        <w:rPr>
          <w:b/>
          <w:bCs/>
          <w:sz w:val="24"/>
          <w:szCs w:val="24"/>
        </w:rPr>
        <w:t>. Стандарт предоставления муниципальной услуги</w:t>
      </w:r>
    </w:p>
    <w:p w:rsidR="00071FB8" w:rsidRDefault="00071FB8" w:rsidP="009947CF">
      <w:pPr>
        <w:ind w:firstLine="567"/>
        <w:rPr>
          <w:sz w:val="24"/>
          <w:szCs w:val="24"/>
        </w:rPr>
      </w:pPr>
    </w:p>
    <w:p w:rsidR="00071FB8" w:rsidRDefault="00071FB8" w:rsidP="009947CF">
      <w:pPr>
        <w:pStyle w:val="Heading1"/>
        <w:spacing w:before="0" w:after="0"/>
        <w:ind w:firstLine="567"/>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rPr>
        <w:tab/>
        <w:t>2.1. Наименование муниципальной услуги</w:t>
      </w:r>
      <w:r>
        <w:rPr>
          <w:rFonts w:ascii="Times New Roman" w:hAnsi="Times New Roman" w:cs="Times New Roman"/>
          <w:b w:val="0"/>
          <w:bCs w:val="0"/>
          <w:color w:val="auto"/>
          <w:sz w:val="24"/>
          <w:szCs w:val="24"/>
        </w:rPr>
        <w:t>,</w:t>
      </w:r>
      <w:r>
        <w:rPr>
          <w:rFonts w:ascii="Times New Roman" w:hAnsi="Times New Roman" w:cs="Times New Roman"/>
          <w:sz w:val="24"/>
          <w:szCs w:val="24"/>
        </w:rPr>
        <w:t xml:space="preserve"> </w:t>
      </w:r>
      <w:r>
        <w:rPr>
          <w:rFonts w:ascii="Times New Roman" w:hAnsi="Times New Roman" w:cs="Times New Roman"/>
          <w:b w:val="0"/>
          <w:bCs w:val="0"/>
          <w:color w:val="auto"/>
          <w:sz w:val="24"/>
          <w:szCs w:val="24"/>
        </w:rPr>
        <w:t>порядок исполнения которой определяется настоящим Регламентом: «Передача во владение и (или) в пользование муниципального имущества, находящегося в собственности Сошниковского сельского поселения Вичугского муниципального района Ивановской области, включенного в Перечень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071FB8" w:rsidRDefault="00071FB8" w:rsidP="009947CF">
      <w:pPr>
        <w:jc w:val="both"/>
        <w:rPr>
          <w:sz w:val="24"/>
          <w:szCs w:val="24"/>
        </w:rPr>
      </w:pPr>
      <w:r>
        <w:rPr>
          <w:b/>
          <w:bCs/>
          <w:sz w:val="24"/>
          <w:szCs w:val="24"/>
        </w:rPr>
        <w:tab/>
        <w:t>2.2.</w:t>
      </w:r>
      <w:r>
        <w:rPr>
          <w:sz w:val="24"/>
          <w:szCs w:val="24"/>
        </w:rPr>
        <w:t xml:space="preserve"> </w:t>
      </w:r>
      <w:r>
        <w:rPr>
          <w:b/>
          <w:bCs/>
          <w:sz w:val="24"/>
          <w:szCs w:val="24"/>
        </w:rPr>
        <w:t>Наименование органа, предоставляющего муниципальную услугу</w:t>
      </w:r>
      <w:r>
        <w:rPr>
          <w:sz w:val="24"/>
          <w:szCs w:val="24"/>
        </w:rPr>
        <w:t>: администрация Сошниковского сельского поселения Вичугского муниципального района Ивановской области (далее — Администрация).</w:t>
      </w:r>
    </w:p>
    <w:p w:rsidR="00071FB8" w:rsidRDefault="00071FB8" w:rsidP="009947CF">
      <w:pPr>
        <w:jc w:val="both"/>
        <w:rPr>
          <w:sz w:val="24"/>
          <w:szCs w:val="24"/>
        </w:rPr>
      </w:pPr>
      <w:r>
        <w:rPr>
          <w:b/>
          <w:bCs/>
          <w:sz w:val="24"/>
          <w:szCs w:val="24"/>
        </w:rPr>
        <w:tab/>
        <w:t>2.3. Результатом предоставления муниципальной услуги является</w:t>
      </w:r>
      <w:r>
        <w:rPr>
          <w:sz w:val="24"/>
          <w:szCs w:val="24"/>
        </w:rPr>
        <w:t>:</w:t>
      </w:r>
    </w:p>
    <w:p w:rsidR="00071FB8" w:rsidRDefault="00071FB8" w:rsidP="009947CF">
      <w:pPr>
        <w:ind w:firstLine="567"/>
        <w:jc w:val="both"/>
        <w:rPr>
          <w:sz w:val="24"/>
          <w:szCs w:val="24"/>
        </w:rPr>
      </w:pPr>
      <w:r>
        <w:rPr>
          <w:sz w:val="24"/>
          <w:szCs w:val="24"/>
        </w:rPr>
        <w:t xml:space="preserve">- заключение договора аренды, безвозмездного пользования, доверительного управления муниципальным имуществом </w:t>
      </w:r>
      <w:r>
        <w:rPr>
          <w:bCs/>
          <w:sz w:val="24"/>
          <w:szCs w:val="24"/>
        </w:rPr>
        <w:t>Сошниковского</w:t>
      </w:r>
      <w:r>
        <w:rPr>
          <w:sz w:val="24"/>
          <w:szCs w:val="24"/>
        </w:rPr>
        <w:t xml:space="preserve"> сельского поселения Вичугского муниципального района Ивановской области, включенным в Перечень (далее – Договор); </w:t>
      </w:r>
    </w:p>
    <w:p w:rsidR="00071FB8" w:rsidRDefault="00071FB8" w:rsidP="009947CF">
      <w:pPr>
        <w:ind w:firstLine="567"/>
        <w:jc w:val="both"/>
        <w:rPr>
          <w:sz w:val="24"/>
          <w:szCs w:val="24"/>
        </w:rPr>
      </w:pPr>
      <w:r>
        <w:rPr>
          <w:sz w:val="24"/>
          <w:szCs w:val="24"/>
        </w:rPr>
        <w:t>- уведомление об отказе  в предоставлении муниципальной услуги.</w:t>
      </w:r>
    </w:p>
    <w:p w:rsidR="00071FB8" w:rsidRDefault="00071FB8" w:rsidP="009947CF">
      <w:pPr>
        <w:ind w:firstLine="567"/>
        <w:jc w:val="both"/>
        <w:rPr>
          <w:b/>
          <w:bCs/>
          <w:sz w:val="24"/>
          <w:szCs w:val="24"/>
        </w:rPr>
      </w:pPr>
      <w:r>
        <w:rPr>
          <w:b/>
          <w:bCs/>
          <w:sz w:val="24"/>
          <w:szCs w:val="24"/>
        </w:rPr>
        <w:tab/>
        <w:t>2.4. Срок предоставления и приостановления  муниципальной услуги, срок выдачи документов, являющихся результатом предоставления муниципальной услуги:</w:t>
      </w:r>
    </w:p>
    <w:p w:rsidR="00071FB8" w:rsidRDefault="00071FB8" w:rsidP="009947CF">
      <w:pPr>
        <w:ind w:firstLine="567"/>
        <w:jc w:val="both"/>
        <w:rPr>
          <w:b/>
          <w:bCs/>
          <w:sz w:val="24"/>
          <w:szCs w:val="24"/>
        </w:rPr>
      </w:pPr>
      <w:r>
        <w:rPr>
          <w:sz w:val="24"/>
          <w:szCs w:val="24"/>
        </w:rPr>
        <w:tab/>
        <w:t>Срок предоставления муниципальной услуги составляет не более 68 календарных дней со дня регистрации запроса заявителя в Администрации.</w:t>
      </w:r>
    </w:p>
    <w:p w:rsidR="00071FB8" w:rsidRDefault="00071FB8" w:rsidP="009947CF">
      <w:pPr>
        <w:ind w:firstLine="567"/>
        <w:jc w:val="both"/>
        <w:rPr>
          <w:sz w:val="24"/>
          <w:szCs w:val="24"/>
        </w:rPr>
      </w:pPr>
      <w:r>
        <w:rPr>
          <w:sz w:val="24"/>
          <w:szCs w:val="24"/>
        </w:rPr>
        <w:tab/>
        <w:t>Срок приостановления муниципальной услуги не предусмотрен.</w:t>
      </w:r>
    </w:p>
    <w:p w:rsidR="00071FB8" w:rsidRDefault="00071FB8" w:rsidP="009947CF">
      <w:pPr>
        <w:ind w:firstLine="567"/>
        <w:jc w:val="both"/>
        <w:rPr>
          <w:sz w:val="24"/>
          <w:szCs w:val="24"/>
        </w:rPr>
      </w:pPr>
      <w:r>
        <w:rPr>
          <w:sz w:val="24"/>
          <w:szCs w:val="24"/>
        </w:rPr>
        <w:tab/>
        <w:t>Срок выдачи документов, являющихся результатом предоставления муниципальной услуги составляет 3 дня.</w:t>
      </w:r>
    </w:p>
    <w:p w:rsidR="00071FB8" w:rsidRDefault="00071FB8" w:rsidP="009947CF">
      <w:pPr>
        <w:ind w:firstLine="567"/>
        <w:jc w:val="both"/>
        <w:rPr>
          <w:b/>
          <w:bCs/>
          <w:sz w:val="24"/>
          <w:szCs w:val="24"/>
        </w:rPr>
      </w:pPr>
      <w:r>
        <w:rPr>
          <w:b/>
          <w:bCs/>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071FB8" w:rsidRDefault="00071FB8" w:rsidP="009947CF">
      <w:pPr>
        <w:ind w:firstLine="567"/>
        <w:jc w:val="both"/>
        <w:rPr>
          <w:sz w:val="24"/>
          <w:szCs w:val="24"/>
        </w:rPr>
      </w:pPr>
      <w:r>
        <w:rPr>
          <w:sz w:val="24"/>
          <w:szCs w:val="24"/>
        </w:rPr>
        <w:tab/>
        <w:t>- Гражданский кодекс Российской Федерации;</w:t>
      </w:r>
    </w:p>
    <w:p w:rsidR="00071FB8" w:rsidRDefault="00071FB8" w:rsidP="009947CF">
      <w:pPr>
        <w:ind w:firstLine="567"/>
        <w:jc w:val="both"/>
        <w:rPr>
          <w:sz w:val="24"/>
          <w:szCs w:val="24"/>
        </w:rPr>
      </w:pPr>
      <w:r>
        <w:rPr>
          <w:sz w:val="24"/>
          <w:szCs w:val="24"/>
        </w:rPr>
        <w:tab/>
        <w:t>- Федеральный закон от 26.07.2006 №135-ФЗ «О защите конкуренции»;</w:t>
      </w:r>
    </w:p>
    <w:p w:rsidR="00071FB8" w:rsidRDefault="00071FB8" w:rsidP="009947CF">
      <w:pPr>
        <w:ind w:firstLine="567"/>
        <w:jc w:val="both"/>
        <w:rPr>
          <w:color w:val="000000"/>
          <w:sz w:val="24"/>
          <w:szCs w:val="24"/>
        </w:rPr>
      </w:pPr>
      <w:r>
        <w:rPr>
          <w:color w:val="000000"/>
          <w:sz w:val="24"/>
          <w:szCs w:val="24"/>
        </w:rPr>
        <w:tab/>
        <w:t>- Федеральный закон Российской Федерации от 24.07.2007 «О развитии малого и среднего предпринимательства в Российской Федерации»;</w:t>
      </w:r>
    </w:p>
    <w:p w:rsidR="00071FB8" w:rsidRDefault="00071FB8" w:rsidP="009947CF">
      <w:pPr>
        <w:ind w:firstLine="567"/>
        <w:jc w:val="both"/>
        <w:rPr>
          <w:sz w:val="24"/>
          <w:szCs w:val="24"/>
        </w:rPr>
      </w:pPr>
      <w:r>
        <w:rPr>
          <w:sz w:val="24"/>
          <w:szCs w:val="24"/>
        </w:rPr>
        <w:tab/>
        <w:t>- Федеральный закон от 27.07.2010 №210-ФЗ «Об организации предоставления государственных и муниципальных услуг»;</w:t>
      </w:r>
    </w:p>
    <w:p w:rsidR="00071FB8" w:rsidRDefault="00071FB8" w:rsidP="009947CF">
      <w:pPr>
        <w:jc w:val="both"/>
        <w:rPr>
          <w:rStyle w:val="Strong"/>
          <w:b w:val="0"/>
          <w:bCs w:val="0"/>
        </w:rPr>
      </w:pPr>
      <w:r>
        <w:rPr>
          <w:sz w:val="24"/>
          <w:szCs w:val="24"/>
        </w:rPr>
        <w:tab/>
      </w:r>
      <w:r>
        <w:rPr>
          <w:rStyle w:val="Strong"/>
          <w:b w:val="0"/>
          <w:bCs w:val="0"/>
          <w:sz w:val="24"/>
          <w:szCs w:val="24"/>
        </w:rPr>
        <w:t>- Устав Сошниковского сельского поселения Вичугского муниципального района Ивановской области;</w:t>
      </w:r>
    </w:p>
    <w:p w:rsidR="00071FB8" w:rsidRDefault="00071FB8" w:rsidP="009947CF">
      <w:pPr>
        <w:ind w:firstLine="708"/>
        <w:jc w:val="both"/>
        <w:rPr>
          <w:rStyle w:val="Strong"/>
          <w:sz w:val="24"/>
          <w:szCs w:val="24"/>
        </w:rPr>
      </w:pPr>
      <w:r>
        <w:rPr>
          <w:sz w:val="24"/>
          <w:szCs w:val="24"/>
        </w:rPr>
        <w:t>- Решение Совета Сошниковского сельского поселения Вичугского муниципального района Ивановской области от 22.11.2018 № 52 «Об утверждении Порядка формирования, ведения и обязательного опубликования перечня муниципального имущества Сошниковского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r>
        <w:rPr>
          <w:rStyle w:val="Strong"/>
          <w:sz w:val="24"/>
          <w:szCs w:val="24"/>
        </w:rPr>
        <w:t>»</w:t>
      </w:r>
      <w:r>
        <w:rPr>
          <w:rStyle w:val="Strong"/>
          <w:b w:val="0"/>
          <w:bCs w:val="0"/>
          <w:sz w:val="24"/>
          <w:szCs w:val="24"/>
        </w:rPr>
        <w:t>;</w:t>
      </w:r>
    </w:p>
    <w:p w:rsidR="00071FB8" w:rsidRDefault="00071FB8" w:rsidP="009947CF">
      <w:pPr>
        <w:jc w:val="both"/>
      </w:pPr>
      <w:r>
        <w:rPr>
          <w:sz w:val="24"/>
          <w:szCs w:val="24"/>
        </w:rPr>
        <w:tab/>
        <w:t>- Настоящий административный регламент.</w:t>
      </w:r>
    </w:p>
    <w:p w:rsidR="00071FB8" w:rsidRDefault="00071FB8" w:rsidP="009947CF">
      <w:pPr>
        <w:ind w:firstLine="567"/>
        <w:jc w:val="both"/>
        <w:rPr>
          <w:b/>
          <w:bCs/>
          <w:sz w:val="24"/>
          <w:szCs w:val="24"/>
        </w:rPr>
      </w:pPr>
      <w:r>
        <w:rPr>
          <w:b/>
          <w:bCs/>
          <w:sz w:val="24"/>
          <w:szCs w:val="24"/>
        </w:rPr>
        <w:tab/>
        <w:t>2.6. Исчерпывающий перечень документов, необходимых для предоставления муниципальной услуги:</w:t>
      </w:r>
    </w:p>
    <w:p w:rsidR="00071FB8" w:rsidRDefault="00071FB8" w:rsidP="009947CF">
      <w:pPr>
        <w:ind w:firstLine="567"/>
        <w:jc w:val="both"/>
        <w:rPr>
          <w:sz w:val="24"/>
          <w:szCs w:val="24"/>
        </w:rPr>
      </w:pPr>
      <w:r>
        <w:rPr>
          <w:sz w:val="24"/>
          <w:szCs w:val="24"/>
        </w:rPr>
        <w:tab/>
        <w:t xml:space="preserve">Предоставление муниципальной услуги носит заявительный характер и осуществляется на основании письменного заявления заявителя, направленного на имя  руководителя Администрации о предоставлении муниципальной услуги, предоставленного на бумажном носителе (далее – заявление). </w:t>
      </w:r>
    </w:p>
    <w:p w:rsidR="00071FB8" w:rsidRDefault="00071FB8" w:rsidP="009947CF">
      <w:pPr>
        <w:ind w:left="57" w:firstLine="567"/>
        <w:jc w:val="both"/>
        <w:rPr>
          <w:sz w:val="24"/>
          <w:szCs w:val="24"/>
        </w:rPr>
      </w:pPr>
      <w:r>
        <w:rPr>
          <w:sz w:val="24"/>
          <w:szCs w:val="24"/>
        </w:rPr>
        <w:tab/>
        <w:t>Предоставление муниципальной услуги в электронной форме не осуществляется.</w:t>
      </w:r>
    </w:p>
    <w:p w:rsidR="00071FB8" w:rsidRDefault="00071FB8" w:rsidP="009947CF">
      <w:pPr>
        <w:ind w:left="57" w:firstLine="567"/>
        <w:jc w:val="both"/>
        <w:rPr>
          <w:b/>
          <w:bCs/>
          <w:sz w:val="24"/>
          <w:szCs w:val="24"/>
        </w:rPr>
      </w:pPr>
      <w:r>
        <w:rPr>
          <w:b/>
          <w:bCs/>
          <w:sz w:val="24"/>
          <w:szCs w:val="24"/>
        </w:rPr>
        <w:tab/>
        <w:t>2.6.1. Исчерпывающий перечень документов, необходимых для предоставления муниципальной услуги, подлежащих представлению Заявителем.</w:t>
      </w:r>
    </w:p>
    <w:p w:rsidR="00071FB8" w:rsidRDefault="00071FB8" w:rsidP="009947CF">
      <w:pPr>
        <w:ind w:left="57" w:firstLine="567"/>
        <w:jc w:val="both"/>
        <w:rPr>
          <w:sz w:val="24"/>
          <w:szCs w:val="24"/>
        </w:rPr>
      </w:pPr>
      <w:r>
        <w:rPr>
          <w:sz w:val="24"/>
          <w:szCs w:val="24"/>
        </w:rPr>
        <w:tab/>
        <w:t>Заявитель предоставляет следующие документы:</w:t>
      </w:r>
    </w:p>
    <w:p w:rsidR="00071FB8" w:rsidRDefault="00071FB8" w:rsidP="009947CF">
      <w:pPr>
        <w:jc w:val="both"/>
        <w:rPr>
          <w:sz w:val="24"/>
          <w:szCs w:val="24"/>
        </w:rPr>
      </w:pPr>
      <w:r>
        <w:rPr>
          <w:sz w:val="24"/>
          <w:szCs w:val="24"/>
        </w:rPr>
        <w:tab/>
        <w:t>1. Заявление о предоставлении муниципальной услуги;</w:t>
      </w:r>
    </w:p>
    <w:p w:rsidR="00071FB8" w:rsidRDefault="00071FB8" w:rsidP="009947CF">
      <w:pPr>
        <w:autoSpaceDE w:val="0"/>
        <w:adjustRightInd w:val="0"/>
        <w:jc w:val="both"/>
        <w:rPr>
          <w:sz w:val="24"/>
          <w:szCs w:val="24"/>
        </w:rPr>
      </w:pPr>
      <w:r>
        <w:rPr>
          <w:sz w:val="24"/>
          <w:szCs w:val="24"/>
        </w:rPr>
        <w:tab/>
        <w:t>2. Копии учредительных документов заявителя (для юридических лиц);</w:t>
      </w:r>
    </w:p>
    <w:p w:rsidR="00071FB8" w:rsidRDefault="00071FB8" w:rsidP="009947CF">
      <w:pPr>
        <w:autoSpaceDE w:val="0"/>
        <w:adjustRightInd w:val="0"/>
        <w:jc w:val="both"/>
        <w:rPr>
          <w:sz w:val="24"/>
          <w:szCs w:val="24"/>
        </w:rPr>
      </w:pPr>
      <w:r>
        <w:rPr>
          <w:sz w:val="24"/>
          <w:szCs w:val="24"/>
        </w:rPr>
        <w:tab/>
        <w:t>3. Свидетельство о постановке на учет физического лица в налоговом органе в качестве индивидуального предпринимателя (для индивидуальных предпринимателей);</w:t>
      </w:r>
    </w:p>
    <w:p w:rsidR="00071FB8" w:rsidRDefault="00071FB8" w:rsidP="009947CF">
      <w:pPr>
        <w:autoSpaceDE w:val="0"/>
        <w:adjustRightInd w:val="0"/>
        <w:jc w:val="both"/>
        <w:rPr>
          <w:sz w:val="24"/>
          <w:szCs w:val="24"/>
        </w:rPr>
      </w:pPr>
      <w:r>
        <w:rPr>
          <w:sz w:val="24"/>
          <w:szCs w:val="24"/>
        </w:rPr>
        <w:tab/>
        <w:t>4. Документ, удостоверяющий личность заявителя (при обращении индивидуального предпринимателя);</w:t>
      </w:r>
    </w:p>
    <w:p w:rsidR="00071FB8" w:rsidRDefault="00071FB8" w:rsidP="009947CF">
      <w:pPr>
        <w:autoSpaceDE w:val="0"/>
        <w:adjustRightInd w:val="0"/>
        <w:jc w:val="both"/>
        <w:rPr>
          <w:sz w:val="24"/>
          <w:szCs w:val="24"/>
        </w:rPr>
      </w:pPr>
      <w:r>
        <w:rPr>
          <w:sz w:val="24"/>
          <w:szCs w:val="24"/>
        </w:rPr>
        <w:tab/>
        <w:t>5. Документ, удостоверяющий личность представителя, если с заявлением обращается представитель заявителя;</w:t>
      </w:r>
    </w:p>
    <w:p w:rsidR="00071FB8" w:rsidRDefault="00071FB8" w:rsidP="009947CF">
      <w:pPr>
        <w:autoSpaceDE w:val="0"/>
        <w:adjustRightInd w:val="0"/>
        <w:jc w:val="both"/>
        <w:rPr>
          <w:sz w:val="24"/>
          <w:szCs w:val="24"/>
        </w:rPr>
      </w:pPr>
      <w:r>
        <w:rPr>
          <w:sz w:val="24"/>
          <w:szCs w:val="24"/>
        </w:rPr>
        <w:tab/>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071FB8" w:rsidRDefault="00071FB8" w:rsidP="009947CF">
      <w:pPr>
        <w:jc w:val="both"/>
        <w:rPr>
          <w:sz w:val="24"/>
          <w:szCs w:val="24"/>
        </w:rPr>
      </w:pPr>
      <w:r>
        <w:rPr>
          <w:color w:val="000000"/>
        </w:rPr>
        <w:tab/>
      </w:r>
      <w:r>
        <w:rPr>
          <w:sz w:val="24"/>
          <w:szCs w:val="24"/>
        </w:rPr>
        <w:t>7. Документ, подтверждающий полномочия лица, действующего от имени заявителя, в случае отсутствия у указанного лица права действовать от имени заявителя без доверенности.</w:t>
      </w:r>
    </w:p>
    <w:p w:rsidR="00071FB8" w:rsidRDefault="00071FB8" w:rsidP="009947CF">
      <w:pPr>
        <w:jc w:val="both"/>
        <w:rPr>
          <w:sz w:val="24"/>
          <w:szCs w:val="24"/>
        </w:rPr>
      </w:pPr>
      <w:r>
        <w:rPr>
          <w:sz w:val="24"/>
          <w:szCs w:val="24"/>
        </w:rPr>
        <w:tab/>
        <w:t>8. Документы, подтверждающие право на заключение Договора без проведения процедуры торгов в соответствии со статьей 17.1. Федерального закона от 26.07.2006 №135-ФЗ «О защите конкуренции».</w:t>
      </w:r>
    </w:p>
    <w:p w:rsidR="00071FB8" w:rsidRDefault="00071FB8" w:rsidP="009947CF">
      <w:pPr>
        <w:jc w:val="both"/>
        <w:rPr>
          <w:sz w:val="24"/>
          <w:szCs w:val="24"/>
        </w:rPr>
      </w:pPr>
      <w:r>
        <w:rPr>
          <w:sz w:val="24"/>
          <w:szCs w:val="24"/>
        </w:rPr>
        <w:tab/>
        <w:t>Указанные документы должны быть предоставлены на бумажном носителе.</w:t>
      </w:r>
    </w:p>
    <w:p w:rsidR="00071FB8" w:rsidRDefault="00071FB8" w:rsidP="009947CF">
      <w:pPr>
        <w:ind w:firstLine="567"/>
        <w:jc w:val="both"/>
        <w:rPr>
          <w:sz w:val="24"/>
          <w:szCs w:val="24"/>
        </w:rPr>
      </w:pPr>
      <w:r>
        <w:rPr>
          <w:sz w:val="24"/>
          <w:szCs w:val="24"/>
        </w:rPr>
        <w:tab/>
        <w:t>Заявление должно быть написано на государственном языке Российской Федерации, разборчивым почерком, либо напечатано с использованием технических средств по форме (Приложение №1 к  Регламенту).</w:t>
      </w:r>
    </w:p>
    <w:p w:rsidR="00071FB8" w:rsidRDefault="00071FB8" w:rsidP="009947CF">
      <w:pPr>
        <w:ind w:firstLine="567"/>
        <w:jc w:val="both"/>
        <w:rPr>
          <w:sz w:val="24"/>
          <w:szCs w:val="24"/>
        </w:rPr>
      </w:pPr>
      <w:r>
        <w:rPr>
          <w:sz w:val="24"/>
          <w:szCs w:val="24"/>
        </w:rPr>
        <w:tab/>
        <w:t>Сведения, содержащиеся в заявлении, используются исключительно в служебных целях.</w:t>
      </w:r>
    </w:p>
    <w:p w:rsidR="00071FB8" w:rsidRDefault="00071FB8" w:rsidP="009947CF">
      <w:pPr>
        <w:ind w:firstLine="567"/>
        <w:jc w:val="both"/>
        <w:rPr>
          <w:sz w:val="24"/>
          <w:szCs w:val="24"/>
        </w:rPr>
      </w:pPr>
      <w:r>
        <w:rPr>
          <w:sz w:val="24"/>
          <w:szCs w:val="24"/>
        </w:rPr>
        <w:tab/>
        <w:t>Заявление заявителя в орган, предоставляющий муниципальную услугу,  приравнивается к согласию такого заявителя с обработкой его персональных данных в таком органе или организации в целях и объеме, необходимых для предоставления муниципальной услуги.</w:t>
      </w:r>
    </w:p>
    <w:p w:rsidR="00071FB8" w:rsidRDefault="00071FB8" w:rsidP="009947CF">
      <w:pPr>
        <w:ind w:left="57" w:firstLine="567"/>
        <w:jc w:val="both"/>
        <w:rPr>
          <w:b/>
          <w:bCs/>
          <w:sz w:val="24"/>
          <w:szCs w:val="24"/>
        </w:rPr>
      </w:pPr>
      <w:r>
        <w:rPr>
          <w:sz w:val="24"/>
          <w:szCs w:val="24"/>
        </w:rPr>
        <w:tab/>
      </w:r>
      <w:r>
        <w:rPr>
          <w:b/>
          <w:bCs/>
          <w:sz w:val="24"/>
          <w:szCs w:val="24"/>
        </w:rPr>
        <w:t>2.6.2.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предоставить.</w:t>
      </w:r>
    </w:p>
    <w:p w:rsidR="00071FB8" w:rsidRDefault="00071FB8" w:rsidP="009947CF">
      <w:pPr>
        <w:jc w:val="both"/>
        <w:rPr>
          <w:sz w:val="24"/>
          <w:szCs w:val="24"/>
        </w:rPr>
      </w:pPr>
      <w:r>
        <w:rPr>
          <w:sz w:val="24"/>
          <w:szCs w:val="24"/>
        </w:rPr>
        <w:tab/>
        <w:t>1. Выписка из Единого государственного реестра юридических лиц (ЕГРЮЛ);</w:t>
      </w:r>
    </w:p>
    <w:p w:rsidR="00071FB8" w:rsidRDefault="00071FB8" w:rsidP="009947CF">
      <w:pPr>
        <w:jc w:val="both"/>
        <w:rPr>
          <w:sz w:val="24"/>
          <w:szCs w:val="24"/>
        </w:rPr>
      </w:pPr>
      <w:r>
        <w:rPr>
          <w:sz w:val="24"/>
          <w:szCs w:val="24"/>
        </w:rPr>
        <w:tab/>
        <w:t>2. Выписка из Единого государственного реестра индивидуальных предпринимателей (ЕГРИП).</w:t>
      </w:r>
    </w:p>
    <w:p w:rsidR="00071FB8" w:rsidRDefault="00071FB8" w:rsidP="009947CF">
      <w:pPr>
        <w:jc w:val="both"/>
        <w:rPr>
          <w:sz w:val="24"/>
          <w:szCs w:val="24"/>
        </w:rPr>
      </w:pPr>
      <w:r>
        <w:rPr>
          <w:sz w:val="24"/>
          <w:szCs w:val="24"/>
        </w:rPr>
        <w:tab/>
        <w:t xml:space="preserve">Заявитель вправе представить документы, указанные в настоящем подпункте самостоятельно. </w:t>
      </w:r>
    </w:p>
    <w:p w:rsidR="00071FB8" w:rsidRDefault="00071FB8" w:rsidP="009947CF">
      <w:pPr>
        <w:shd w:val="clear" w:color="auto" w:fill="FFFFFF"/>
        <w:ind w:right="5" w:firstLine="567"/>
        <w:jc w:val="both"/>
        <w:rPr>
          <w:sz w:val="24"/>
          <w:szCs w:val="24"/>
        </w:rPr>
      </w:pPr>
      <w:r>
        <w:rPr>
          <w:sz w:val="24"/>
          <w:szCs w:val="24"/>
        </w:rPr>
        <w:tab/>
        <w:t>Документы (их копии или сведения, содержащиеся в них) указанные в настоящем подпункте запрашиваются уполномоченным органом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71FB8" w:rsidRDefault="00071FB8" w:rsidP="009947CF">
      <w:pPr>
        <w:ind w:firstLine="567"/>
        <w:jc w:val="both"/>
        <w:rPr>
          <w:color w:val="000000"/>
          <w:sz w:val="24"/>
          <w:szCs w:val="24"/>
        </w:rPr>
      </w:pPr>
      <w:r>
        <w:rPr>
          <w:color w:val="000000"/>
          <w:sz w:val="24"/>
          <w:szCs w:val="24"/>
        </w:rPr>
        <w:tab/>
        <w:t>2.6.3. При взаимодействии с заявителем при предоставлении муниципальной услуги запрещается требовать от заявителя:</w:t>
      </w:r>
    </w:p>
    <w:p w:rsidR="00071FB8" w:rsidRDefault="00071FB8" w:rsidP="009947CF">
      <w:pPr>
        <w:autoSpaceDE w:val="0"/>
        <w:adjustRightInd w:val="0"/>
        <w:ind w:firstLine="567"/>
        <w:jc w:val="both"/>
        <w:rPr>
          <w:color w:val="000000"/>
          <w:sz w:val="24"/>
          <w:szCs w:val="24"/>
        </w:rPr>
      </w:pPr>
      <w:r>
        <w:rPr>
          <w:color w:val="000000"/>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71FB8" w:rsidRDefault="00071FB8" w:rsidP="009947CF">
      <w:pPr>
        <w:autoSpaceDE w:val="0"/>
        <w:adjustRightInd w:val="0"/>
        <w:jc w:val="both"/>
        <w:rPr>
          <w:color w:val="000000"/>
          <w:sz w:val="24"/>
          <w:szCs w:val="24"/>
        </w:rPr>
      </w:pPr>
      <w:r>
        <w:rPr>
          <w:color w:val="000000"/>
          <w:sz w:val="24"/>
          <w:szCs w:val="24"/>
        </w:rPr>
        <w:tab/>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4"/>
          <w:szCs w:val="24"/>
          <w:lang w:eastAsia="en-US"/>
        </w:rPr>
        <w:t xml:space="preserve">от 27.07.2010 №210-ФЗ «Об организации предоставления государственных и муниципальных услуг» </w:t>
      </w:r>
      <w:r>
        <w:rPr>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Pr>
          <w:sz w:val="24"/>
          <w:szCs w:val="24"/>
          <w:lang w:eastAsia="en-US"/>
        </w:rPr>
        <w:t xml:space="preserve">от 27.07.2010 №210-ФЗ «Об организации предоставления государственных и муниципальных услуг» </w:t>
      </w:r>
      <w:r>
        <w:rPr>
          <w:color w:val="000000"/>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71FB8" w:rsidRDefault="00071FB8" w:rsidP="009947CF">
      <w:pPr>
        <w:autoSpaceDE w:val="0"/>
        <w:adjustRightInd w:val="0"/>
        <w:jc w:val="both"/>
        <w:rPr>
          <w:sz w:val="24"/>
          <w:szCs w:val="24"/>
          <w:lang w:eastAsia="en-US"/>
        </w:rPr>
      </w:pPr>
      <w:r>
        <w:rPr>
          <w:color w:val="000000"/>
          <w:sz w:val="24"/>
          <w:szCs w:val="24"/>
        </w:rPr>
        <w:tab/>
        <w:t xml:space="preserve">3) </w:t>
      </w:r>
      <w:r>
        <w:rPr>
          <w:sz w:val="24"/>
          <w:szCs w:val="24"/>
          <w:lang w:eastAsia="en-US"/>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Style w:val="Hyperlink"/>
            <w:color w:val="auto"/>
            <w:sz w:val="24"/>
            <w:szCs w:val="24"/>
            <w:lang w:eastAsia="en-US"/>
          </w:rPr>
          <w:t>части 1 статьи 9</w:t>
        </w:r>
      </w:hyperlink>
      <w:r>
        <w:rPr>
          <w:sz w:val="24"/>
          <w:szCs w:val="24"/>
          <w:lang w:eastAsia="en-US"/>
        </w:rPr>
        <w:t xml:space="preserve"> Федерального закона от 27.07.2010 №210-ФЗ «Об организации предоставления государственных и муниципальных услуг»;</w:t>
      </w:r>
    </w:p>
    <w:p w:rsidR="00071FB8" w:rsidRDefault="00071FB8" w:rsidP="009947CF">
      <w:pPr>
        <w:autoSpaceDE w:val="0"/>
        <w:adjustRightInd w:val="0"/>
        <w:ind w:firstLine="540"/>
        <w:jc w:val="both"/>
        <w:rPr>
          <w:sz w:val="24"/>
          <w:szCs w:val="24"/>
          <w:lang w:eastAsia="en-US"/>
        </w:rPr>
      </w:pPr>
      <w:r>
        <w:rPr>
          <w:sz w:val="24"/>
          <w:szCs w:val="24"/>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1FB8" w:rsidRDefault="00071FB8" w:rsidP="009947CF">
      <w:pPr>
        <w:autoSpaceDE w:val="0"/>
        <w:adjustRightInd w:val="0"/>
        <w:ind w:firstLine="540"/>
        <w:jc w:val="both"/>
        <w:rPr>
          <w:sz w:val="24"/>
          <w:szCs w:val="24"/>
          <w:lang w:eastAsia="en-US"/>
        </w:rPr>
      </w:pPr>
      <w:r>
        <w:rPr>
          <w:sz w:val="24"/>
          <w:szCs w:val="24"/>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1FB8" w:rsidRDefault="00071FB8" w:rsidP="009947CF">
      <w:pPr>
        <w:autoSpaceDE w:val="0"/>
        <w:adjustRightInd w:val="0"/>
        <w:ind w:firstLine="540"/>
        <w:jc w:val="both"/>
        <w:rPr>
          <w:sz w:val="24"/>
          <w:szCs w:val="24"/>
          <w:lang w:eastAsia="en-US"/>
        </w:rPr>
      </w:pPr>
      <w:r>
        <w:rPr>
          <w:sz w:val="24"/>
          <w:szCs w:val="24"/>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1FB8" w:rsidRDefault="00071FB8" w:rsidP="009947CF">
      <w:pPr>
        <w:autoSpaceDE w:val="0"/>
        <w:adjustRightInd w:val="0"/>
        <w:ind w:firstLine="540"/>
        <w:jc w:val="both"/>
        <w:rPr>
          <w:sz w:val="24"/>
          <w:szCs w:val="24"/>
          <w:lang w:eastAsia="en-US"/>
        </w:rPr>
      </w:pPr>
      <w:r>
        <w:rPr>
          <w:sz w:val="24"/>
          <w:szCs w:val="24"/>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1FB8" w:rsidRDefault="00071FB8" w:rsidP="009947CF">
      <w:pPr>
        <w:autoSpaceDE w:val="0"/>
        <w:adjustRightInd w:val="0"/>
        <w:ind w:firstLine="540"/>
        <w:jc w:val="both"/>
        <w:rPr>
          <w:sz w:val="24"/>
          <w:szCs w:val="24"/>
          <w:lang w:eastAsia="en-US"/>
        </w:rPr>
      </w:pPr>
      <w:r>
        <w:rPr>
          <w:sz w:val="24"/>
          <w:szCs w:val="24"/>
          <w:lang w:eastAsia="en-US"/>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Pr>
            <w:rStyle w:val="Hyperlink"/>
            <w:color w:val="auto"/>
            <w:sz w:val="24"/>
            <w:szCs w:val="24"/>
            <w:lang w:eastAsia="en-US"/>
          </w:rPr>
          <w:t>частью 1.1 статьи 16</w:t>
        </w:r>
      </w:hyperlink>
      <w:r>
        <w:rPr>
          <w:sz w:val="24"/>
          <w:szCs w:val="24"/>
          <w:lang w:eastAsia="en-US"/>
        </w:rPr>
        <w:t xml:space="preserve">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Pr>
            <w:rStyle w:val="Hyperlink"/>
            <w:color w:val="auto"/>
            <w:sz w:val="24"/>
            <w:szCs w:val="24"/>
            <w:lang w:eastAsia="en-US"/>
          </w:rPr>
          <w:t>частью 1.1 статьи 16</w:t>
        </w:r>
      </w:hyperlink>
      <w:r>
        <w:rPr>
          <w:sz w:val="24"/>
          <w:szCs w:val="24"/>
          <w:lang w:eastAsia="en-US"/>
        </w:rPr>
        <w:t xml:space="preserve">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1FB8" w:rsidRDefault="00071FB8" w:rsidP="009947CF">
      <w:pPr>
        <w:autoSpaceDE w:val="0"/>
        <w:adjustRightInd w:val="0"/>
        <w:ind w:firstLine="540"/>
        <w:jc w:val="both"/>
        <w:rPr>
          <w:sz w:val="24"/>
          <w:szCs w:val="24"/>
          <w:lang w:eastAsia="en-US"/>
        </w:rPr>
      </w:pPr>
      <w:r>
        <w:rPr>
          <w:b/>
          <w:bCs/>
          <w:sz w:val="24"/>
          <w:szCs w:val="24"/>
        </w:rPr>
        <w:t xml:space="preserve">2.7. Перечень оснований для отказа в приеме документов, необходимых для предоставления муниципальной услуги: </w:t>
      </w:r>
      <w:r>
        <w:rPr>
          <w:sz w:val="24"/>
          <w:szCs w:val="24"/>
        </w:rPr>
        <w:t>отсутствует.</w:t>
      </w:r>
    </w:p>
    <w:p w:rsidR="00071FB8" w:rsidRDefault="00071FB8" w:rsidP="009947CF">
      <w:pPr>
        <w:autoSpaceDE w:val="0"/>
        <w:adjustRightInd w:val="0"/>
        <w:ind w:firstLine="567"/>
        <w:jc w:val="both"/>
        <w:rPr>
          <w:b/>
          <w:bCs/>
          <w:sz w:val="24"/>
          <w:szCs w:val="24"/>
        </w:rPr>
      </w:pPr>
      <w:r>
        <w:rPr>
          <w:b/>
          <w:bCs/>
          <w:sz w:val="24"/>
          <w:szCs w:val="24"/>
        </w:rPr>
        <w:t>2.8. Перечень оснований для  приостановления или отказа в предоставлении муниципальной услуги:</w:t>
      </w:r>
    </w:p>
    <w:p w:rsidR="00071FB8" w:rsidRDefault="00071FB8" w:rsidP="009947CF">
      <w:pPr>
        <w:ind w:firstLine="567"/>
        <w:jc w:val="both"/>
        <w:rPr>
          <w:sz w:val="24"/>
          <w:szCs w:val="24"/>
        </w:rPr>
      </w:pPr>
      <w:r>
        <w:rPr>
          <w:sz w:val="24"/>
          <w:szCs w:val="24"/>
        </w:rPr>
        <w:t>Приостановление муниципальной услуги не предусмотрено.</w:t>
      </w:r>
    </w:p>
    <w:p w:rsidR="00071FB8" w:rsidRDefault="00071FB8" w:rsidP="009947CF">
      <w:pPr>
        <w:ind w:firstLine="567"/>
        <w:jc w:val="both"/>
        <w:rPr>
          <w:sz w:val="24"/>
          <w:szCs w:val="24"/>
        </w:rPr>
      </w:pPr>
      <w:r>
        <w:rPr>
          <w:sz w:val="24"/>
          <w:szCs w:val="24"/>
        </w:rPr>
        <w:t>В предоставлении муниципальной услуги может быть отказано заявителю в следующих случаях:</w:t>
      </w:r>
    </w:p>
    <w:p w:rsidR="00071FB8" w:rsidRDefault="00071FB8" w:rsidP="009947CF">
      <w:pPr>
        <w:ind w:firstLine="567"/>
        <w:jc w:val="both"/>
        <w:rPr>
          <w:sz w:val="24"/>
          <w:szCs w:val="24"/>
        </w:rPr>
      </w:pPr>
      <w:r>
        <w:rPr>
          <w:sz w:val="24"/>
          <w:szCs w:val="24"/>
        </w:rPr>
        <w:t>а) заявитель не является лицом, указанным в пункте 1.2. раздела I регламента, либо не соответствует требованиям законодательства Российской Федерации, предъявляемым к лицу, которому представляется услуга;</w:t>
      </w:r>
    </w:p>
    <w:p w:rsidR="00071FB8" w:rsidRDefault="00071FB8" w:rsidP="009947CF">
      <w:pPr>
        <w:ind w:firstLine="567"/>
        <w:jc w:val="both"/>
        <w:rPr>
          <w:sz w:val="24"/>
          <w:szCs w:val="24"/>
        </w:rPr>
      </w:pPr>
      <w:r>
        <w:rPr>
          <w:sz w:val="24"/>
          <w:szCs w:val="24"/>
        </w:rPr>
        <w:t>б) заявителем не представлены документы, установленные пунктом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71FB8" w:rsidRDefault="00071FB8" w:rsidP="009947CF">
      <w:pPr>
        <w:ind w:firstLine="567"/>
        <w:jc w:val="both"/>
        <w:rPr>
          <w:sz w:val="24"/>
          <w:szCs w:val="24"/>
        </w:rPr>
      </w:pPr>
      <w:r>
        <w:rPr>
          <w:sz w:val="24"/>
          <w:szCs w:val="24"/>
        </w:rPr>
        <w:t>в) в заявлении и (или) представленных документах содержится ошибочная, противоречивая информация;</w:t>
      </w:r>
    </w:p>
    <w:p w:rsidR="00071FB8" w:rsidRDefault="00071FB8" w:rsidP="009947CF">
      <w:pPr>
        <w:ind w:firstLine="567"/>
        <w:jc w:val="both"/>
        <w:rPr>
          <w:sz w:val="24"/>
          <w:szCs w:val="24"/>
        </w:rPr>
      </w:pPr>
      <w:r>
        <w:rPr>
          <w:sz w:val="24"/>
          <w:szCs w:val="24"/>
        </w:rPr>
        <w:t>г) испрашиваемое заявителем имущество отсутствует в Перечне;</w:t>
      </w:r>
    </w:p>
    <w:p w:rsidR="00071FB8" w:rsidRDefault="00071FB8" w:rsidP="009947CF">
      <w:pPr>
        <w:ind w:firstLine="567"/>
        <w:jc w:val="both"/>
        <w:rPr>
          <w:sz w:val="24"/>
          <w:szCs w:val="24"/>
        </w:rPr>
      </w:pPr>
      <w:r>
        <w:rPr>
          <w:sz w:val="24"/>
          <w:szCs w:val="24"/>
        </w:rPr>
        <w:t>д)  испрашиваемое заявителем имущество находится в обременении у третьих лиц;</w:t>
      </w:r>
    </w:p>
    <w:p w:rsidR="00071FB8" w:rsidRDefault="00071FB8" w:rsidP="009947CF">
      <w:pPr>
        <w:ind w:firstLine="567"/>
        <w:jc w:val="both"/>
        <w:rPr>
          <w:sz w:val="24"/>
          <w:szCs w:val="24"/>
        </w:rPr>
      </w:pPr>
      <w:r>
        <w:rPr>
          <w:sz w:val="24"/>
          <w:szCs w:val="24"/>
        </w:rPr>
        <w:t>е) отсутствуют основания для предоставления заявителю испрашиваемого имущества, включенного в Перечень, без проведения торгов.</w:t>
      </w:r>
    </w:p>
    <w:p w:rsidR="00071FB8" w:rsidRDefault="00071FB8" w:rsidP="009947CF">
      <w:pPr>
        <w:ind w:firstLine="567"/>
        <w:jc w:val="both"/>
        <w:rPr>
          <w:sz w:val="24"/>
          <w:szCs w:val="24"/>
        </w:rPr>
      </w:pPr>
      <w:r>
        <w:rPr>
          <w:sz w:val="24"/>
          <w:szCs w:val="24"/>
        </w:rPr>
        <w:t xml:space="preserve">Если заявителю отказано в предоставлении муниципальной услуги в связи с отсутствием оснований предусмотренных статьей 17.1. Федерального закона от 26.07.2006 №135-ФЗ «О защите конкуренции» без проведения торгов, Администрация размещает на официальных сайтах: Российской Федерации для размещения информации о проведении торгов </w:t>
      </w:r>
      <w:hyperlink r:id="rId11" w:history="1">
        <w:r>
          <w:rPr>
            <w:rStyle w:val="Hyperlink"/>
            <w:sz w:val="24"/>
            <w:szCs w:val="24"/>
            <w:lang w:val="en-US"/>
          </w:rPr>
          <w:t>www</w:t>
        </w:r>
        <w:r>
          <w:rPr>
            <w:rStyle w:val="Hyperlink"/>
            <w:sz w:val="24"/>
            <w:szCs w:val="24"/>
          </w:rPr>
          <w:t>.</w:t>
        </w:r>
        <w:r>
          <w:rPr>
            <w:rStyle w:val="Hyperlink"/>
            <w:sz w:val="24"/>
            <w:szCs w:val="24"/>
            <w:lang w:val="en-US"/>
          </w:rPr>
          <w:t>torgi</w:t>
        </w:r>
        <w:r>
          <w:rPr>
            <w:rStyle w:val="Hyperlink"/>
            <w:sz w:val="24"/>
            <w:szCs w:val="24"/>
          </w:rPr>
          <w:t>.</w:t>
        </w:r>
        <w:r>
          <w:rPr>
            <w:rStyle w:val="Hyperlink"/>
            <w:sz w:val="24"/>
            <w:szCs w:val="24"/>
            <w:lang w:val="en-US"/>
          </w:rPr>
          <w:t>gov</w:t>
        </w:r>
        <w:r>
          <w:rPr>
            <w:rStyle w:val="Hyperlink"/>
            <w:sz w:val="24"/>
            <w:szCs w:val="24"/>
          </w:rPr>
          <w:t>.ru</w:t>
        </w:r>
      </w:hyperlink>
      <w:r>
        <w:rPr>
          <w:sz w:val="24"/>
          <w:szCs w:val="24"/>
        </w:rPr>
        <w:t xml:space="preserve"> и администрации Сошниковского сельского поселения Вичугского муниципального района Ивановской области </w:t>
      </w:r>
      <w:hyperlink r:id="rId12" w:history="1">
        <w:r>
          <w:rPr>
            <w:rStyle w:val="Hyperlink"/>
            <w:sz w:val="24"/>
            <w:szCs w:val="24"/>
            <w:lang w:val="en-US"/>
          </w:rPr>
          <w:t>www</w:t>
        </w:r>
        <w:r>
          <w:rPr>
            <w:rStyle w:val="Hyperlink"/>
            <w:sz w:val="24"/>
            <w:szCs w:val="24"/>
          </w:rPr>
          <w:t>.сошники.рф</w:t>
        </w:r>
      </w:hyperlink>
      <w:r>
        <w:rPr>
          <w:sz w:val="24"/>
          <w:szCs w:val="24"/>
        </w:rPr>
        <w:t xml:space="preserve"> извещение о проведении конкурса или аукциона  на право заключения Договора.</w:t>
      </w:r>
    </w:p>
    <w:p w:rsidR="00071FB8" w:rsidRDefault="00071FB8" w:rsidP="009947CF">
      <w:pPr>
        <w:ind w:firstLine="567"/>
        <w:jc w:val="both"/>
        <w:rPr>
          <w:sz w:val="24"/>
          <w:szCs w:val="24"/>
        </w:rPr>
      </w:pPr>
      <w:r>
        <w:rPr>
          <w:sz w:val="24"/>
          <w:szCs w:val="24"/>
        </w:rPr>
        <w:t xml:space="preserve">ж) заявителем в Администрацию не представлен подписанный Договор в срок, установленный пунктом 3.5.2. раздела </w:t>
      </w:r>
      <w:r>
        <w:rPr>
          <w:sz w:val="24"/>
          <w:szCs w:val="24"/>
          <w:lang w:val="en-US"/>
        </w:rPr>
        <w:t>III</w:t>
      </w:r>
      <w:r>
        <w:rPr>
          <w:sz w:val="24"/>
          <w:szCs w:val="24"/>
        </w:rPr>
        <w:t xml:space="preserve"> регламента.</w:t>
      </w:r>
    </w:p>
    <w:p w:rsidR="00071FB8" w:rsidRDefault="00071FB8" w:rsidP="009947CF">
      <w:pPr>
        <w:autoSpaceDE w:val="0"/>
        <w:adjustRightInd w:val="0"/>
        <w:ind w:firstLine="567"/>
        <w:jc w:val="both"/>
        <w:rPr>
          <w:b/>
          <w:bCs/>
          <w:sz w:val="24"/>
          <w:szCs w:val="24"/>
        </w:rPr>
      </w:pPr>
      <w:r>
        <w:rPr>
          <w:b/>
          <w:bCs/>
          <w:sz w:val="24"/>
          <w:szCs w:val="24"/>
        </w:rPr>
        <w:tab/>
        <w:t>2.9. Размер платы, взимаемой с заявителя при предоставлении муниципальной услуги, и способы её взимания:</w:t>
      </w:r>
    </w:p>
    <w:p w:rsidR="00071FB8" w:rsidRDefault="00071FB8" w:rsidP="009947CF">
      <w:pPr>
        <w:autoSpaceDE w:val="0"/>
        <w:adjustRightInd w:val="0"/>
        <w:ind w:firstLine="567"/>
        <w:jc w:val="both"/>
        <w:rPr>
          <w:sz w:val="24"/>
          <w:szCs w:val="24"/>
        </w:rPr>
      </w:pPr>
      <w:r>
        <w:rPr>
          <w:sz w:val="24"/>
          <w:szCs w:val="24"/>
        </w:rPr>
        <w:t>Муниципальная услуга предоставляется бесплатно.</w:t>
      </w:r>
    </w:p>
    <w:p w:rsidR="00071FB8" w:rsidRDefault="00071FB8" w:rsidP="009947CF">
      <w:pPr>
        <w:autoSpaceDE w:val="0"/>
        <w:adjustRightInd w:val="0"/>
        <w:ind w:firstLine="567"/>
        <w:jc w:val="both"/>
        <w:rPr>
          <w:b/>
          <w:bCs/>
          <w:sz w:val="24"/>
          <w:szCs w:val="24"/>
        </w:rPr>
      </w:pPr>
      <w:r>
        <w:rPr>
          <w:b/>
          <w:bCs/>
          <w:sz w:val="24"/>
          <w:szCs w:val="24"/>
        </w:rPr>
        <w:ta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1FB8" w:rsidRDefault="00071FB8"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Продолжительность приема запроса от заявителя и при получении результата предоставления муниципальной услуги не  должна превышать 15-ти минут.</w:t>
      </w:r>
    </w:p>
    <w:p w:rsidR="00071FB8" w:rsidRDefault="00071FB8" w:rsidP="009947CF">
      <w:pPr>
        <w:autoSpaceDE w:val="0"/>
        <w:adjustRightInd w:val="0"/>
        <w:ind w:firstLine="567"/>
        <w:jc w:val="both"/>
        <w:rPr>
          <w:b/>
          <w:bCs/>
          <w:color w:val="000000"/>
          <w:sz w:val="24"/>
          <w:szCs w:val="24"/>
        </w:rPr>
      </w:pPr>
      <w:r>
        <w:rPr>
          <w:b/>
          <w:bCs/>
          <w:color w:val="000000"/>
          <w:sz w:val="24"/>
          <w:szCs w:val="24"/>
        </w:rPr>
        <w:tab/>
        <w:t>2.11. Срок регистрации запроса заявителя о предоставлении муниципальной услуги:</w:t>
      </w:r>
    </w:p>
    <w:p w:rsidR="00071FB8" w:rsidRDefault="00071FB8" w:rsidP="009947CF">
      <w:pPr>
        <w:autoSpaceDE w:val="0"/>
        <w:adjustRightInd w:val="0"/>
        <w:ind w:left="-113" w:firstLine="567"/>
        <w:jc w:val="both"/>
        <w:rPr>
          <w:b/>
          <w:bCs/>
          <w:color w:val="000000"/>
          <w:sz w:val="24"/>
          <w:szCs w:val="24"/>
        </w:rPr>
      </w:pPr>
      <w:r>
        <w:rPr>
          <w:color w:val="000000"/>
          <w:sz w:val="24"/>
          <w:szCs w:val="24"/>
        </w:rPr>
        <w:tab/>
        <w:t>Максимальный срок регистрации запроса заявителя о предоставлении муниципальной  услуги составляет 3 дня с даты поступления в Администрацию.</w:t>
      </w:r>
    </w:p>
    <w:p w:rsidR="00071FB8" w:rsidRDefault="00071FB8" w:rsidP="009947CF">
      <w:pPr>
        <w:autoSpaceDE w:val="0"/>
        <w:adjustRightInd w:val="0"/>
        <w:ind w:firstLine="567"/>
        <w:jc w:val="both"/>
        <w:rPr>
          <w:b/>
          <w:bCs/>
          <w:sz w:val="24"/>
          <w:szCs w:val="24"/>
        </w:rPr>
      </w:pPr>
      <w:r>
        <w:rPr>
          <w:b/>
          <w:bCs/>
          <w:sz w:val="24"/>
          <w:szCs w:val="24"/>
        </w:rPr>
        <w:tab/>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1FB8" w:rsidRDefault="00071FB8" w:rsidP="009947CF">
      <w:pPr>
        <w:autoSpaceDE w:val="0"/>
        <w:adjustRightInd w:val="0"/>
        <w:ind w:firstLine="567"/>
        <w:jc w:val="both"/>
        <w:rPr>
          <w:sz w:val="24"/>
          <w:szCs w:val="24"/>
        </w:rPr>
      </w:pPr>
      <w:r>
        <w:rPr>
          <w:sz w:val="24"/>
          <w:szCs w:val="24"/>
        </w:rPr>
        <w:tab/>
        <w:t>2.12.1. Помещение, в котором предоставляется муниципальная услуга, размещается в здании Администрации. Здание Администрации должно быть оборудовано противопожарной системой и средствами пожаротушения. Помещение, в котором предоставляется муниципальная услуга, должно соответствовать санитарно-эпидемиологическим правилам и нормам. Места исполнения муниципальной услуги соответствуют установленным законодательством Российской Федерации требованиям обеспечения комфортными условиями заявителей и должностных лиц.</w:t>
      </w:r>
    </w:p>
    <w:p w:rsidR="00071FB8" w:rsidRDefault="00071FB8" w:rsidP="009947CF">
      <w:pPr>
        <w:autoSpaceDE w:val="0"/>
        <w:adjustRightInd w:val="0"/>
        <w:ind w:firstLine="567"/>
        <w:jc w:val="both"/>
        <w:rPr>
          <w:sz w:val="24"/>
          <w:szCs w:val="24"/>
        </w:rPr>
      </w:pPr>
      <w:r>
        <w:rPr>
          <w:sz w:val="24"/>
          <w:szCs w:val="24"/>
        </w:rPr>
        <w:tab/>
        <w:t>Места приема документов от заявителей оборудованы столами и стульями, телефоном,  шкафом для верхней одежды и канцтоварами (карандаш, ручка, бумага), а также следующими печатными материалами:</w:t>
      </w:r>
    </w:p>
    <w:p w:rsidR="00071FB8" w:rsidRDefault="00071FB8" w:rsidP="009947CF">
      <w:pPr>
        <w:keepNext/>
        <w:keepLines/>
        <w:widowControl w:val="0"/>
        <w:autoSpaceDE w:val="0"/>
        <w:adjustRightInd w:val="0"/>
        <w:ind w:left="-113" w:firstLine="567"/>
        <w:jc w:val="both"/>
        <w:rPr>
          <w:sz w:val="24"/>
          <w:szCs w:val="24"/>
        </w:rPr>
      </w:pPr>
      <w:r>
        <w:rPr>
          <w:sz w:val="24"/>
          <w:szCs w:val="24"/>
        </w:rPr>
        <w:tab/>
        <w:t>- перечнем документов, необходимых для предоставления муниципальной услуги;</w:t>
      </w:r>
    </w:p>
    <w:p w:rsidR="00071FB8" w:rsidRDefault="00071FB8" w:rsidP="009947CF">
      <w:pPr>
        <w:keepNext/>
        <w:keepLines/>
        <w:widowControl w:val="0"/>
        <w:autoSpaceDE w:val="0"/>
        <w:adjustRightInd w:val="0"/>
        <w:ind w:left="-113" w:firstLine="567"/>
        <w:jc w:val="both"/>
        <w:rPr>
          <w:sz w:val="24"/>
          <w:szCs w:val="24"/>
        </w:rPr>
      </w:pPr>
      <w:r>
        <w:rPr>
          <w:sz w:val="24"/>
          <w:szCs w:val="24"/>
        </w:rPr>
        <w:tab/>
        <w:t>- образцами оформления документов;</w:t>
      </w:r>
    </w:p>
    <w:p w:rsidR="00071FB8" w:rsidRDefault="00071FB8" w:rsidP="009947CF">
      <w:pPr>
        <w:keepNext/>
        <w:keepLines/>
        <w:widowControl w:val="0"/>
        <w:autoSpaceDE w:val="0"/>
        <w:adjustRightInd w:val="0"/>
        <w:ind w:left="-113" w:firstLine="567"/>
        <w:jc w:val="both"/>
        <w:rPr>
          <w:sz w:val="24"/>
          <w:szCs w:val="24"/>
        </w:rPr>
      </w:pPr>
      <w:r>
        <w:rPr>
          <w:sz w:val="24"/>
          <w:szCs w:val="24"/>
        </w:rPr>
        <w:tab/>
        <w:t>- бланками заявлений;</w:t>
      </w:r>
    </w:p>
    <w:p w:rsidR="00071FB8" w:rsidRDefault="00071FB8" w:rsidP="009947CF">
      <w:pPr>
        <w:keepNext/>
        <w:keepLines/>
        <w:widowControl w:val="0"/>
        <w:autoSpaceDE w:val="0"/>
        <w:adjustRightInd w:val="0"/>
        <w:ind w:left="-113" w:firstLine="567"/>
        <w:jc w:val="both"/>
        <w:rPr>
          <w:sz w:val="24"/>
          <w:szCs w:val="24"/>
        </w:rPr>
      </w:pPr>
      <w:r>
        <w:rPr>
          <w:sz w:val="24"/>
          <w:szCs w:val="24"/>
        </w:rPr>
        <w:tab/>
        <w:t>- настоящим Регламентом.</w:t>
      </w:r>
    </w:p>
    <w:p w:rsidR="00071FB8" w:rsidRDefault="00071FB8" w:rsidP="009947CF">
      <w:pPr>
        <w:keepNext/>
        <w:keepLines/>
        <w:widowControl w:val="0"/>
        <w:autoSpaceDE w:val="0"/>
        <w:adjustRightInd w:val="0"/>
        <w:ind w:firstLine="567"/>
        <w:jc w:val="both"/>
        <w:rPr>
          <w:sz w:val="24"/>
          <w:szCs w:val="24"/>
        </w:rPr>
      </w:pPr>
      <w:r>
        <w:rPr>
          <w:sz w:val="24"/>
          <w:szCs w:val="24"/>
        </w:rPr>
        <w:tab/>
        <w:t>Прием документов, необходимых для предоставления муниципальной услуги, осуществляется в здании Администрации.</w:t>
      </w:r>
      <w:bookmarkStart w:id="3" w:name="Par250"/>
      <w:bookmarkEnd w:id="3"/>
    </w:p>
    <w:p w:rsidR="00071FB8" w:rsidRDefault="00071FB8" w:rsidP="009947CF">
      <w:pPr>
        <w:keepNext/>
        <w:keepLines/>
        <w:widowControl w:val="0"/>
        <w:autoSpaceDE w:val="0"/>
        <w:adjustRightInd w:val="0"/>
        <w:ind w:firstLine="567"/>
        <w:jc w:val="both"/>
        <w:rPr>
          <w:sz w:val="24"/>
          <w:szCs w:val="24"/>
        </w:rPr>
      </w:pPr>
      <w:r>
        <w:rPr>
          <w:sz w:val="24"/>
          <w:szCs w:val="24"/>
        </w:rPr>
        <w:tab/>
        <w:t>Вход в помещение, где предоставляется муниципальная услуга, оборудован информационной табличкой с указанием номера помещения или названия отдела.</w:t>
      </w:r>
    </w:p>
    <w:p w:rsidR="00071FB8" w:rsidRDefault="00071FB8" w:rsidP="009947CF">
      <w:pPr>
        <w:autoSpaceDE w:val="0"/>
        <w:adjustRightInd w:val="0"/>
        <w:ind w:firstLine="567"/>
        <w:jc w:val="both"/>
        <w:rPr>
          <w:sz w:val="24"/>
          <w:szCs w:val="24"/>
        </w:rPr>
      </w:pPr>
      <w:r>
        <w:rPr>
          <w:sz w:val="24"/>
          <w:szCs w:val="24"/>
        </w:rPr>
        <w:tab/>
        <w:t>2.12.2. Помещения для ожидания удобные, имеют достаточно места. Места для ожидания оборудованы стульями. Количество мест ожидания определяется исходя из фактической нагрузки и возможностей для их размещения в здании, но не менее 3 мест.</w:t>
      </w:r>
    </w:p>
    <w:p w:rsidR="00071FB8" w:rsidRDefault="00071FB8" w:rsidP="009947CF">
      <w:pPr>
        <w:autoSpaceDE w:val="0"/>
        <w:adjustRightInd w:val="0"/>
        <w:ind w:firstLine="567"/>
        <w:jc w:val="both"/>
        <w:rPr>
          <w:sz w:val="24"/>
          <w:szCs w:val="24"/>
        </w:rPr>
      </w:pPr>
      <w:r>
        <w:rPr>
          <w:sz w:val="24"/>
          <w:szCs w:val="24"/>
        </w:rPr>
        <w:tab/>
        <w:t xml:space="preserve">Места для заполнения заявлений (и иных документов) расположены в помещении, в котором предоставляется муниципальная услуга. </w:t>
      </w:r>
    </w:p>
    <w:p w:rsidR="00071FB8" w:rsidRDefault="00071FB8" w:rsidP="009947CF">
      <w:pPr>
        <w:ind w:firstLine="567"/>
        <w:jc w:val="both"/>
        <w:rPr>
          <w:sz w:val="24"/>
          <w:szCs w:val="24"/>
        </w:rPr>
      </w:pPr>
      <w:r>
        <w:rPr>
          <w:sz w:val="24"/>
          <w:szCs w:val="24"/>
        </w:rPr>
        <w:tab/>
        <w:t>2.12.3. Информация о предоставлении услуги размещается на информационном стенде в здании Администрации, а так же на официальном сайте Администрации в сети «Интернет». Все информационные материалы, необходимые для предоставления муниципальной услуги, находятся у специалиста, ответственного за предоставление муниципальной услуги.</w:t>
      </w:r>
    </w:p>
    <w:p w:rsidR="00071FB8" w:rsidRDefault="00071FB8" w:rsidP="009947CF">
      <w:pPr>
        <w:ind w:firstLine="567"/>
        <w:jc w:val="both"/>
        <w:rPr>
          <w:sz w:val="24"/>
          <w:szCs w:val="24"/>
        </w:rPr>
      </w:pPr>
      <w:r>
        <w:rPr>
          <w:sz w:val="24"/>
          <w:szCs w:val="24"/>
        </w:rPr>
        <w:tab/>
        <w:t>2.12.4. Требования для обеспечения доступности для инвалидов (включая инвалидов, использующих кресла – коляски и собак – проводников) зданий, помещений, в которых предоставляется муниципальная услуга:</w:t>
      </w:r>
    </w:p>
    <w:p w:rsidR="00071FB8" w:rsidRDefault="00071FB8" w:rsidP="009947CF">
      <w:pPr>
        <w:ind w:firstLine="567"/>
        <w:jc w:val="both"/>
        <w:rPr>
          <w:sz w:val="24"/>
          <w:szCs w:val="24"/>
        </w:rPr>
      </w:pPr>
      <w:r>
        <w:rPr>
          <w:sz w:val="24"/>
          <w:szCs w:val="24"/>
        </w:rPr>
        <w:tab/>
        <w:t>- создание условий для беспрепятственного доступа к зданию, помещению, в которых предоставляется муниципальная услуга;</w:t>
      </w:r>
    </w:p>
    <w:p w:rsidR="00071FB8" w:rsidRDefault="00071FB8" w:rsidP="009947CF">
      <w:pPr>
        <w:ind w:firstLine="567"/>
        <w:jc w:val="both"/>
        <w:rPr>
          <w:sz w:val="24"/>
          <w:szCs w:val="24"/>
        </w:rPr>
      </w:pPr>
      <w:r>
        <w:rPr>
          <w:sz w:val="24"/>
          <w:szCs w:val="24"/>
        </w:rPr>
        <w:tab/>
        <w:t>- возможность самостоятельного передвижения по территории, на которой расположено здание, помещение, а также входов и выходов из них, посадки в транспортное средство и высадки из него, в том числе с использованием кресла – коляски;</w:t>
      </w:r>
    </w:p>
    <w:p w:rsidR="00071FB8" w:rsidRDefault="00071FB8" w:rsidP="009947CF">
      <w:pPr>
        <w:ind w:firstLine="567"/>
        <w:jc w:val="both"/>
        <w:rPr>
          <w:sz w:val="24"/>
          <w:szCs w:val="24"/>
        </w:rPr>
      </w:pPr>
      <w:r>
        <w:rPr>
          <w:sz w:val="24"/>
          <w:szCs w:val="24"/>
        </w:rPr>
        <w:tab/>
        <w:t>- сопровождение инвалидов, имеющих стойкие расстройства функции зрения и самостоятельного передвижения;</w:t>
      </w:r>
    </w:p>
    <w:p w:rsidR="00071FB8" w:rsidRDefault="00071FB8" w:rsidP="009947CF">
      <w:pPr>
        <w:ind w:firstLine="567"/>
        <w:jc w:val="both"/>
        <w:rPr>
          <w:sz w:val="24"/>
          <w:szCs w:val="24"/>
        </w:rPr>
      </w:pPr>
      <w:r>
        <w:rPr>
          <w:sz w:val="24"/>
          <w:szCs w:val="24"/>
        </w:rPr>
        <w:tab/>
        <w:t>- надлежащее размещение оборудования и носителей информации, необходимых для беспрепятственного доступа инвалидов к зданию, помещению и к услугам, с учетом ограничений их жизнедеятельности;</w:t>
      </w:r>
    </w:p>
    <w:p w:rsidR="00071FB8" w:rsidRDefault="00071FB8" w:rsidP="009947CF">
      <w:pPr>
        <w:ind w:firstLine="567"/>
        <w:jc w:val="both"/>
        <w:rPr>
          <w:sz w:val="24"/>
          <w:szCs w:val="24"/>
        </w:rPr>
      </w:pPr>
      <w:r>
        <w:rPr>
          <w:sz w:val="24"/>
          <w:szCs w:val="24"/>
        </w:rPr>
        <w:tab/>
        <w:t>- допуск сурдопереводчика и тифлосурдопереводчика;</w:t>
      </w:r>
    </w:p>
    <w:p w:rsidR="00071FB8" w:rsidRDefault="00071FB8" w:rsidP="009947CF">
      <w:pPr>
        <w:ind w:firstLine="567"/>
        <w:jc w:val="both"/>
        <w:rPr>
          <w:sz w:val="24"/>
          <w:szCs w:val="24"/>
        </w:rPr>
      </w:pPr>
      <w:r>
        <w:rPr>
          <w:sz w:val="24"/>
          <w:szCs w:val="24"/>
        </w:rPr>
        <w:tab/>
        <w:t>- допуск в здание, помещение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rsidR="00071FB8" w:rsidRDefault="00071FB8" w:rsidP="009947CF">
      <w:pPr>
        <w:ind w:firstLine="567"/>
        <w:jc w:val="both"/>
        <w:rPr>
          <w:sz w:val="24"/>
          <w:szCs w:val="24"/>
        </w:rPr>
      </w:pPr>
      <w:r>
        <w:rPr>
          <w:sz w:val="24"/>
          <w:szCs w:val="24"/>
        </w:rPr>
        <w:tab/>
        <w:t>- оказание работниками органов и организаций, предоставляющим муниципальную услугу, помощи инвалидам в преодолении барьеров, мешающих получению ими услуг наравне с другими лицами.</w:t>
      </w:r>
    </w:p>
    <w:p w:rsidR="00071FB8" w:rsidRDefault="00071FB8" w:rsidP="009947CF">
      <w:pPr>
        <w:ind w:firstLine="567"/>
        <w:jc w:val="both"/>
        <w:rPr>
          <w:sz w:val="24"/>
          <w:szCs w:val="24"/>
        </w:rPr>
      </w:pPr>
      <w:r>
        <w:rPr>
          <w:sz w:val="24"/>
          <w:szCs w:val="24"/>
        </w:rPr>
        <w:tab/>
        <w:t>Предоставление муниципальной услуги инвалидам (включая инвалидов, использующих кресла – коляски и собак – проводников) обеспечивается  Администрацией исходя из финансовых возможностей в соответствии со статьей 15 Федерального закона от 24.11.1995 №181-ФЗ «О социальной защите инвалидов в Российской Федерации».</w:t>
      </w:r>
    </w:p>
    <w:p w:rsidR="00071FB8" w:rsidRDefault="00071FB8" w:rsidP="009947CF">
      <w:pPr>
        <w:autoSpaceDE w:val="0"/>
        <w:adjustRightInd w:val="0"/>
        <w:ind w:firstLine="567"/>
        <w:jc w:val="both"/>
        <w:rPr>
          <w:b/>
          <w:bCs/>
          <w:sz w:val="24"/>
          <w:szCs w:val="24"/>
        </w:rPr>
      </w:pPr>
      <w:r>
        <w:rPr>
          <w:b/>
          <w:bCs/>
          <w:sz w:val="24"/>
          <w:szCs w:val="24"/>
        </w:rPr>
        <w:tab/>
        <w:t>2.13. Показатели доступности и качества муниципальной услуги:</w:t>
      </w:r>
    </w:p>
    <w:p w:rsidR="00071FB8" w:rsidRDefault="00071FB8" w:rsidP="009947CF">
      <w:pPr>
        <w:autoSpaceDE w:val="0"/>
        <w:adjustRightInd w:val="0"/>
        <w:ind w:left="454" w:firstLine="113"/>
        <w:jc w:val="both"/>
        <w:rPr>
          <w:sz w:val="24"/>
          <w:szCs w:val="24"/>
        </w:rPr>
      </w:pPr>
      <w:r>
        <w:rPr>
          <w:sz w:val="24"/>
          <w:szCs w:val="24"/>
        </w:rPr>
        <w:tab/>
        <w:t>Показателями доступности муниципальной услуги являются:</w:t>
      </w:r>
      <w:r>
        <w:rPr>
          <w:sz w:val="24"/>
          <w:szCs w:val="24"/>
        </w:rPr>
        <w:br/>
      </w:r>
      <w:r>
        <w:rPr>
          <w:sz w:val="24"/>
          <w:szCs w:val="24"/>
        </w:rPr>
        <w:tab/>
        <w:t>- обеспечение беспрепятственного доступа заявителей в Администрацию;</w:t>
      </w:r>
      <w:r>
        <w:rPr>
          <w:sz w:val="24"/>
          <w:szCs w:val="24"/>
        </w:rPr>
        <w:br/>
      </w:r>
      <w:r>
        <w:rPr>
          <w:sz w:val="24"/>
          <w:szCs w:val="24"/>
        </w:rPr>
        <w:tab/>
        <w:t>- наличие различных каналов получения информации об исполнении муниципальной услуги;</w:t>
      </w:r>
      <w:r>
        <w:rPr>
          <w:sz w:val="24"/>
          <w:szCs w:val="24"/>
        </w:rPr>
        <w:br/>
      </w:r>
      <w:r>
        <w:rPr>
          <w:sz w:val="24"/>
          <w:szCs w:val="24"/>
        </w:rPr>
        <w:tab/>
        <w:t>- точность исполнения муниципальной услуги;</w:t>
      </w:r>
    </w:p>
    <w:p w:rsidR="00071FB8" w:rsidRDefault="00071FB8" w:rsidP="009947CF">
      <w:pPr>
        <w:autoSpaceDE w:val="0"/>
        <w:adjustRightInd w:val="0"/>
        <w:ind w:firstLine="454"/>
        <w:jc w:val="both"/>
        <w:rPr>
          <w:b/>
          <w:bCs/>
          <w:sz w:val="24"/>
          <w:szCs w:val="24"/>
        </w:rPr>
      </w:pPr>
      <w:r>
        <w:rPr>
          <w:sz w:val="24"/>
          <w:szCs w:val="24"/>
        </w:rPr>
        <w:tab/>
        <w:t>- строгое соблюдение сроков исполнения муниципальной услуги.</w:t>
      </w:r>
    </w:p>
    <w:p w:rsidR="00071FB8" w:rsidRDefault="00071FB8"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Основные требования к качеству предоставления муниципальной услуги:</w:t>
      </w:r>
    </w:p>
    <w:p w:rsidR="00071FB8" w:rsidRDefault="00071FB8"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предоставление муниципальной услуги в соответствии со стандартом предоставления муниципальной услуги;</w:t>
      </w:r>
    </w:p>
    <w:p w:rsidR="00071FB8" w:rsidRDefault="00071FB8"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своевременность предоставления муниципальной услуги;</w:t>
      </w:r>
    </w:p>
    <w:p w:rsidR="00071FB8" w:rsidRDefault="00071FB8"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предоставление заявителю полной, актуальной и достоверной информации о предоставлении муниципальной услуги;</w:t>
      </w:r>
    </w:p>
    <w:p w:rsidR="00071FB8" w:rsidRDefault="00071FB8"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принятие действенных мер по защите нарушенных прав, свобод и законных интересов заявителя в соответствии с законодательством Российской Федерации;</w:t>
      </w:r>
    </w:p>
    <w:p w:rsidR="00071FB8" w:rsidRDefault="00071FB8" w:rsidP="009947CF">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t>- отсутствие обоснованных жалоб в отношении предоставления муниципальной услуги.</w:t>
      </w:r>
    </w:p>
    <w:p w:rsidR="00071FB8" w:rsidRDefault="00071FB8" w:rsidP="009947CF">
      <w:pPr>
        <w:autoSpaceDE w:val="0"/>
        <w:adjustRightInd w:val="0"/>
        <w:jc w:val="center"/>
        <w:rPr>
          <w:sz w:val="24"/>
          <w:szCs w:val="24"/>
          <w:lang w:eastAsia="en-US"/>
        </w:rPr>
      </w:pPr>
      <w:r>
        <w:rPr>
          <w:sz w:val="24"/>
          <w:szCs w:val="24"/>
        </w:rPr>
        <w:br/>
      </w:r>
      <w:r>
        <w:rPr>
          <w:b/>
          <w:bCs/>
          <w:sz w:val="24"/>
          <w:szCs w:val="24"/>
          <w:lang w:val="en-US"/>
        </w:rPr>
        <w:t>III</w:t>
      </w:r>
      <w:r>
        <w:rPr>
          <w:b/>
          <w:bCs/>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Pr>
          <w:b/>
          <w:bCs/>
          <w:sz w:val="24"/>
          <w:szCs w:val="24"/>
          <w:lang w:eastAsia="en-US"/>
        </w:rPr>
        <w:t>а также особенности выполнения административных процедур в многофункциональных центрах</w:t>
      </w:r>
    </w:p>
    <w:p w:rsidR="00071FB8" w:rsidRDefault="00071FB8" w:rsidP="009947CF">
      <w:pPr>
        <w:keepNext/>
        <w:keepLines/>
        <w:widowControl w:val="0"/>
        <w:tabs>
          <w:tab w:val="left" w:pos="4140"/>
        </w:tabs>
        <w:ind w:firstLine="567"/>
        <w:jc w:val="center"/>
        <w:rPr>
          <w:b/>
          <w:bCs/>
          <w:sz w:val="24"/>
          <w:szCs w:val="24"/>
        </w:rPr>
      </w:pPr>
    </w:p>
    <w:p w:rsidR="00071FB8" w:rsidRDefault="00071FB8" w:rsidP="009947CF">
      <w:pPr>
        <w:pStyle w:val="ConsPlusNormal"/>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Состав административных процедур, выполняемых в ходе предоставления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Информирование пользователей о порядке и процедуре предоставления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Прием и регистрация заявления с документами, необходимыми для предоставления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Рассмотрение заявления  и прилагаемых к нему документов;</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Принятие решения о предоставлении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Заключение договора;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t>- Представление заявителю результата предоставления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Блок-схемы административных процедур предоставления государственной услуги указаны в </w:t>
      </w:r>
      <w:hyperlink r:id="rId13" w:anchor="P487#P487" w:history="1">
        <w:r>
          <w:rPr>
            <w:rStyle w:val="Hyperlink"/>
            <w:color w:val="000000"/>
            <w:sz w:val="24"/>
            <w:szCs w:val="24"/>
          </w:rPr>
          <w:t>Приложении</w:t>
        </w:r>
        <w:r>
          <w:rPr>
            <w:rStyle w:val="Hyperlink"/>
            <w:sz w:val="24"/>
            <w:szCs w:val="24"/>
          </w:rPr>
          <w:t xml:space="preserve"> </w:t>
        </w:r>
      </w:hyperlink>
      <w:r>
        <w:rPr>
          <w:rFonts w:ascii="Times New Roman" w:hAnsi="Times New Roman" w:cs="Times New Roman"/>
          <w:sz w:val="24"/>
          <w:szCs w:val="24"/>
        </w:rPr>
        <w:t>№2 к Регламенту.</w:t>
      </w:r>
    </w:p>
    <w:p w:rsidR="00071FB8" w:rsidRDefault="00071FB8"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услуга через МФЦ  не предоставляется. </w:t>
      </w:r>
    </w:p>
    <w:p w:rsidR="00071FB8" w:rsidRDefault="00071FB8" w:rsidP="009947CF">
      <w:pPr>
        <w:pStyle w:val="ConsPlusNormal"/>
        <w:ind w:firstLine="567"/>
        <w:jc w:val="both"/>
        <w:rPr>
          <w:rFonts w:ascii="Times New Roman" w:hAnsi="Times New Roman" w:cs="Times New Roman"/>
          <w:b/>
          <w:bCs/>
          <w:sz w:val="24"/>
          <w:szCs w:val="24"/>
        </w:rPr>
      </w:pPr>
    </w:p>
    <w:p w:rsidR="00071FB8" w:rsidRDefault="00071FB8"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3.1. Информирование пользователей  о порядке и процедуре предоставления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 Основание для начала административной процедуры является получение заявления  о   порядке и процедуре предоставления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3.1.2. Пользователю информации предоставляется возможность выбора одного из способов получения информации о предоставлении муниципальной услуги, указанных в пункте 1.4. раздела I настоящего регламента.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порядке и процедуре предоставления муниципальной услуги (далее - информация о процедуре) пользователи  обращаются: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устной форме лично в Администрацию;</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 телефону в Администрацию;</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письменной форме почтовым отправлением в Администрацию.</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пользователя  являются: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 о порядке и процедуре;</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четкость в изложении информации о порядке и процедуре;</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полнота информирования о порядке и процедуре;</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 о порядке и процедуре;</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 о порядке и процедуре.</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Информирование пользователя  организуется следующим образом:</w:t>
      </w:r>
    </w:p>
    <w:p w:rsidR="00071FB8" w:rsidRDefault="00071FB8" w:rsidP="009947CF">
      <w:pPr>
        <w:pStyle w:val="ConsPlusNormal"/>
        <w:numPr>
          <w:ilvl w:val="1"/>
          <w:numId w:val="28"/>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устное информирование пользователей осуществляется Администрацией при обращении пользователя  лично либо по телефону; </w:t>
      </w:r>
    </w:p>
    <w:p w:rsidR="00071FB8" w:rsidRDefault="00071FB8" w:rsidP="009947CF">
      <w:pPr>
        <w:pStyle w:val="ConsPlusNormal"/>
        <w:numPr>
          <w:ilvl w:val="1"/>
          <w:numId w:val="28"/>
        </w:numPr>
        <w:ind w:left="851" w:hanging="284"/>
        <w:jc w:val="both"/>
        <w:rPr>
          <w:rFonts w:ascii="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пользователей  осуществляется</w:t>
      </w:r>
    </w:p>
    <w:p w:rsidR="00071FB8" w:rsidRDefault="00071FB8" w:rsidP="009947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Администрацией в виде почтового отправления.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поступлении запроса в Администрацию руководитель Администрации определяет ответственного исполнителя для подготовки ответа, ответственного за предоставление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Ответ предоставляется в простой, четкой и понятной форме с указанием должности лица, подписавшего ответ, а также фамилии, имени, отчества и номера телефона исполнителя.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Ответ направляется в письменной форме почтовым отправлением. При индивидуальном письменном информировании ответ направляется пользователю  в течение 30-ти календарных дней со дня регистрации запроса.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Обязанности муниципальных  служащих Администрации при ответе на телефонные звонки, устные и письменные обращения пользователей, требования к форме и характеру их взаимодействия с получателями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ответе на телефонные звонки муниципальный служащий, осуществляющий информирование, сняв трубку, должен назвать фамилию, имя, отчество, занимаемую должность и наименование органа исполнительной власти. Во время разговора произносить слова четко, избегать "параллельных разговоров" с окружающими людьми, не прерывать разговор по причине поступления звонка на другой аппарат, в конце разговора - кратко подвести итоги информирования.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устном обращении пользователя информации (по телефону или лично) муниципальные служащие, осуществляющие прием и информирование, дают ответ самостоятельно. Если муниципальный служащий, к которому обратился пользователь информации, не может ответить на вопрос, то он может предложить ему обратиться письменно либо назначить другое удобное для пользователя информации время для получения информации.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каждого пользователя информации осуществляется не более 10-ти минут.</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Администрации. Муниципальные служащие, осуществляющие прием и информирование (по телефону или лично), должны корректно и внимательно относиться к пользователю информации, не унижая его чести и достоинства, не вправе осуществлять консультирование пользователей информации, выходящее за рамки информирования о стандарте и порядке предоставления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3.1.3. Должностные лица, ответственные за выполнение административной процедуры: </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3.1.4. Критерий принятия решения: поступление запроса о порядке и процедуре предоставления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3.1.5. Результат административной процедуры: предоставление информации о  порядке  и процедуре предоставления муниципальной услуги. </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3.1.6. Способ фиксации результата административной процедуры: регистрация в журнале исходящей корреспонденции.</w:t>
      </w:r>
    </w:p>
    <w:p w:rsidR="00071FB8" w:rsidRDefault="00071FB8"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3.2.1. Основанием для начала административной процедуры является поступление в  Администрацию документов, указанных в </w:t>
      </w:r>
      <w:hyperlink r:id="rId14" w:anchor="P112#P112" w:history="1">
        <w:r>
          <w:rPr>
            <w:rStyle w:val="Hyperlink"/>
            <w:color w:val="000000"/>
            <w:sz w:val="24"/>
            <w:szCs w:val="24"/>
          </w:rPr>
          <w:t>пункте 2.6. раздела II</w:t>
        </w:r>
      </w:hyperlink>
      <w:r>
        <w:rPr>
          <w:rFonts w:ascii="Times New Roman" w:hAnsi="Times New Roman" w:cs="Times New Roman"/>
          <w:sz w:val="24"/>
          <w:szCs w:val="24"/>
        </w:rPr>
        <w:t xml:space="preserve">  регламента.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3.2.2. Прием заявления и документов, необходимых для предоставления муниципальной услуги осуществляется специалистами  Администрации в соответствии с графиком, указанном в пункте 1.4. раздела I регламента.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Заявление и документы, составленные в письменной форме, регистрируются в порядке, установленном для входящей корреспонденции, в  день  их поступления в Администрацию.</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 зарегистрированных документах в правой нижней части лицевой стороны первой страницы документа проставляется регистрационный штамп, в котором указываются дата и регистрационный номер, при невозможности постановки штампа в указанном месте листа, допускается его проставление на любом другом свободном от текста участке документа. Датой регистрации считается дата, указанная на штампе. </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3.2.3. Должностное лицо, ответственное за выполнение административной процедуры: </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3.2.4. Критерий принятия решения: наличие заявления о предоставлении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3.2.5. Результат административной процедуры: регистрация заявления и документов.</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3.2.6. Способ фиксации результата выполнения административной процедуры является внесение записи в журнал регистрации в соответствии с установленными правилами делопроизводства.</w:t>
      </w:r>
    </w:p>
    <w:p w:rsidR="00071FB8" w:rsidRDefault="00071FB8"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3.3. Рассмотрение заявления и прилагаемых к нему документов.</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3.3.1. Основанием для начала административной процедуры  является регистрация заявления и прилагаемых к нему документов  в Администрации.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3.3.2. Руководитель Администрации, не позднее,  чем на следующий день после регистрации  заявления и прилагаемых к нему документов, определяет исполнителя – специалиста Администрации, и передает ему заявление для рассмотрения.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Руководитель Администрации организует исполнение поступившего к нему заявления. Указания исполнителям даются в форме резолюции, которая содержит фамилию исполнителя, подпись руководителя и дату.</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ответственный за предоставление муниципальной услуги: </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рассматривает заявление, проводит проверку документов на комплектность, осуществляет проверку, содержащихся в представленном заявлении и документах сведений, в целях оценки их соответствия требованиям законодательства Российской Федерации и настоящего Регламента;</w:t>
      </w:r>
    </w:p>
    <w:p w:rsidR="00071FB8" w:rsidRDefault="00071FB8" w:rsidP="009947CF">
      <w:pPr>
        <w:shd w:val="clear" w:color="auto" w:fill="FFFFFF"/>
        <w:ind w:right="5" w:firstLine="567"/>
        <w:jc w:val="both"/>
        <w:rPr>
          <w:sz w:val="24"/>
          <w:szCs w:val="24"/>
        </w:rPr>
      </w:pPr>
      <w:r>
        <w:rPr>
          <w:sz w:val="24"/>
          <w:szCs w:val="24"/>
        </w:rPr>
        <w:t>- в случае, если заявитель самостоятельно не представил документы, указанные в  п.2.6.2. раздела II настоящего регламента, запрашивает  необходимые документы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осуществляет сбор и обработку необходимой информации;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 проверяет наличие или отсутствие оснований для отказа в предоставлении муниципальной услуги в соответствии с п.п. «а-е» пункта 2.8. раздела II  регламента.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установления основания для отказа в предоставлении муниципальной услуги, специалист Администрации осуществляет подготовку письменного уведомления об отказе в предоставлении муниципальной услуги, в котором указывается причина такого отказа.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течение одного рабочего дня со дня подписания руководителем Администрации уведомления об отказе в предоставлении муниципальной услуги, оно передается исполнителю для отправки заявителю.</w:t>
      </w:r>
    </w:p>
    <w:p w:rsidR="00071FB8" w:rsidRDefault="00071FB8" w:rsidP="009947CF">
      <w:pPr>
        <w:pStyle w:val="Heading1"/>
        <w:spacing w:before="0" w:after="0"/>
        <w:ind w:firstLine="567"/>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В случае отсутствия оснований для отказа в предоставлении муниципальной услуги, руководитель Администрации принимает решение о подготовке проекта нормативно – правового акта Администрации о предоставлении муниципального имущества,  включенного в Перечень, заявителю.</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"Рассмотрение  заявления и прилагаемых к нему документов» составляет 30 дней.</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3.3.3. Должностными лицами, ответственными за выполнение административной процедуры являются: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3.3.4. Критерии принятия решения: соответствие сведений, содержащихся в заявлении и прилагаемых к нему документах, требованиям действующего законодательства.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3.3.5. Результат административной процедуры: </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принятие решения об отказе заявителю в предоставлении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принятие решения о подготовке проекта нормативно – правового акта Администрации;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3.3.6. Способ фиксации результата административной процедуры: регистрация в журнале исходящей корреспонденции уведомления об отказе в предоставлении муниципальной услуги.</w:t>
      </w:r>
    </w:p>
    <w:p w:rsidR="00071FB8" w:rsidRDefault="00071FB8"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3.4. Принятие решения о предоставлении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3.4.1. Основанием для начала административной процедуры является: принятие решения о подготовке нормативно – правового акта Администрации о предоставлении муниципального имущества, включенного в Перечень, заявителю.</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3.4.2. Специалист Администрации: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осуществляет подготовку проекта постановления администрации Сошниковского сельского поселения Вичугского муниципального района Ивановской области о передаче муниципального имущества, включенного в Перечень, заявителю (далее – Постановление).</w:t>
      </w:r>
    </w:p>
    <w:p w:rsidR="00071FB8" w:rsidRDefault="00071FB8" w:rsidP="009947CF">
      <w:pPr>
        <w:ind w:firstLine="360"/>
        <w:jc w:val="both"/>
        <w:rPr>
          <w:sz w:val="24"/>
          <w:szCs w:val="24"/>
        </w:rPr>
      </w:pPr>
      <w:r>
        <w:rPr>
          <w:sz w:val="24"/>
          <w:szCs w:val="24"/>
        </w:rPr>
        <w:t>Проект Постановления передается руководителю Администрации, либо лицу, исполняющему его обязанности для подписания.</w:t>
      </w:r>
    </w:p>
    <w:p w:rsidR="00071FB8" w:rsidRDefault="00071FB8" w:rsidP="009947CF">
      <w:pPr>
        <w:ind w:firstLine="360"/>
        <w:jc w:val="both"/>
        <w:rPr>
          <w:sz w:val="24"/>
          <w:szCs w:val="24"/>
        </w:rPr>
      </w:pPr>
      <w:r>
        <w:rPr>
          <w:sz w:val="24"/>
          <w:szCs w:val="24"/>
        </w:rPr>
        <w:t>Специалист Администрации, ответственный за регистрацию проектов постановлений, регистрирует проект в журнале регистрации постановлений администрации Сошниковского сельского поселения Вичугского муниципального района в течение 1 дня со дня получения проекта и оформляет постановление.</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"принятие решения о предоставлении муниципальной услуги» составляет 15 дней.</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3.4.3. Должностными лицами, ответственными за выполнение административной процедуры являются: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3.4.4. Критерий принятия решения: соответствие требованиям действующего законодательства. </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3.4.5. Результат административной процедуры: издание постановления администрации Сошниковского сельского поселения Вичугского муниципального района Ивановской области о передаче муниципального имущества, включенного в Перечень, заявителю.</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3.4.6. Способом фиксации результата выполнения административной процедуры является: запись в журнале регистрации постановлений администрации Сошниковского сельского поселения Вичугского муниципального района Ивановской области.</w:t>
      </w:r>
    </w:p>
    <w:p w:rsidR="00071FB8" w:rsidRDefault="00071FB8"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3.5. Заключение Договора.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3.5.1. Основанием для начала административной процедуры является:  издание постановления администрации Сошниковского сельского поселения Вичугского муниципального района Ивановской области о передаче муниципального имущества, включенного в Перечень, заявителю.</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3.5.2. Должностными лицами, ответственными за выполнение административной процедуры являются: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подготавливает проект Договора и предоставляет его на рассмотрение руководителю Администрации. Руководитель Администрации рассматривает проект Договора  и в случае отсутствия замечаний передает исполнителю для отправки заявителю.</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Специалист направляет заявителю проект Договора в течение 7 дней с момента издания постановления Администрации.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Заявитель предоставляет  подписанные экземпляры Договора в Администрацию в течение 7 дней с момента направления указанного проекта Договора.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"принятие решения о предоставлении муниципальной услуги» составляет 14 дней.</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3.5.3. Критерий принятия решения: наличие заявления о предоставлении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3.5.4. Результат административной процедуры: поступление/не поступление в срок указанный в п. 3.5.2. в Администрацию подписанного заявителем Договора.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3.5.5. Способом фиксации результата выполнения административной процедуры является запись в журнале входящей корреспонденции о предоставлении подписанного заявителем Договора.</w:t>
      </w:r>
    </w:p>
    <w:p w:rsidR="00071FB8" w:rsidRDefault="00071FB8" w:rsidP="009947CF">
      <w:pPr>
        <w:pStyle w:val="ConsPlusNormal"/>
        <w:ind w:firstLine="567"/>
        <w:jc w:val="both"/>
        <w:rPr>
          <w:rFonts w:ascii="Times New Roman" w:hAnsi="Times New Roman" w:cs="Times New Roman"/>
          <w:b/>
          <w:bCs/>
          <w:sz w:val="24"/>
          <w:szCs w:val="24"/>
        </w:rPr>
      </w:pPr>
      <w:r>
        <w:rPr>
          <w:rFonts w:ascii="Times New Roman" w:hAnsi="Times New Roman" w:cs="Times New Roman"/>
          <w:b/>
          <w:bCs/>
          <w:sz w:val="24"/>
          <w:szCs w:val="24"/>
        </w:rPr>
        <w:t>3.6. Представление заявителю результата предоставления муниципальной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3.6.1. Основанием для начала административной процедуры является: поступление/не поступление в указанный в пункте 3.5.2. 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регламента в Администрацию подписанного заявителем Договора.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3.6.2. При поступлении в Администрацию подписанного заявителем Договора, руководитель Администрации подписывает  экземпляры Договора и передает их специалисту Администрации для направления 1 экземпляра Договора заявителю.</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не поступления подписанного заявителем Договора в срок, указанный в пункте 3.5.2. раздела III регламента, специалист Администрации готовит уведомление об отказе в предоставлении муниципальной услуги, в соответствии с подпунктом «ж» пункта 2.8 раздела II  регламента и передает его на подпись руководителю Администрации.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3.6.3.  Результат предоставления муниципальной услуги передается заявителю одним из следующих способов:</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почтовым отправлением по адресу, указанному заявителем;</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выдается на руки заявителю, если в запросе указан такой способ выдачи результата. Для этого исполнитель извещает заявителя по телефону, указанному заявителем в запросе. Результат предоставления муниципальной услуги выдается на руки заявителю в день обращения за результатом, под роспись, с указанием даты выдачи на втором экземпляре представленного документа при предъявлении паспорта либо иного документа, удостоверяющего личность.</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Второй экземпляр результата предоставления муниципальной услуги остается у ответственного исполнителя.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"Представление заявителю результата предоставления муниципальной услуги" составляет 6 дней.</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Срок выдачи результата предоставления муниципальной услуги составляет 3 дня.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3.6.4. Должностными лицами, ответственными за выполнение административной процедуры являются:</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специалист Администрации, ответственный за предоставление услуги.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3.6.5.  Результат административной процедуры: направление (выдача) заявителю результата представления муниципальной услуги способом, указанным в заявлении.</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3.6.6. Критерии принятия решения: предоставление/не предоставление в Администрацию подписанного заявителем Договора.</w:t>
      </w:r>
    </w:p>
    <w:p w:rsidR="00071FB8" w:rsidRDefault="00071FB8" w:rsidP="009947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3.6.7. Способ фиксации результата административной процедуры: регистрация Договора в журнале заключенных договоров.</w:t>
      </w:r>
    </w:p>
    <w:p w:rsidR="00071FB8" w:rsidRDefault="00071FB8" w:rsidP="009947CF">
      <w:pPr>
        <w:pStyle w:val="ConsPlusNormal"/>
        <w:ind w:firstLine="567"/>
        <w:jc w:val="both"/>
        <w:rPr>
          <w:rFonts w:ascii="Times New Roman" w:hAnsi="Times New Roman" w:cs="Times New Roman"/>
          <w:sz w:val="24"/>
          <w:szCs w:val="24"/>
        </w:rPr>
      </w:pPr>
    </w:p>
    <w:p w:rsidR="00071FB8" w:rsidRDefault="00071FB8" w:rsidP="009947CF">
      <w:pPr>
        <w:jc w:val="center"/>
        <w:rPr>
          <w:b/>
          <w:bCs/>
          <w:sz w:val="24"/>
          <w:szCs w:val="24"/>
        </w:rPr>
      </w:pPr>
      <w:r>
        <w:rPr>
          <w:b/>
          <w:bCs/>
          <w:sz w:val="24"/>
          <w:szCs w:val="24"/>
        </w:rPr>
        <w:t>IV.  Формы контроля за исполнением административного регламента</w:t>
      </w:r>
    </w:p>
    <w:p w:rsidR="00071FB8" w:rsidRDefault="00071FB8" w:rsidP="009947CF">
      <w:pPr>
        <w:jc w:val="center"/>
        <w:rPr>
          <w:b/>
          <w:bCs/>
          <w:sz w:val="24"/>
          <w:szCs w:val="24"/>
        </w:rPr>
      </w:pPr>
    </w:p>
    <w:p w:rsidR="00071FB8" w:rsidRDefault="00071FB8" w:rsidP="009947CF">
      <w:pPr>
        <w:jc w:val="both"/>
        <w:rPr>
          <w:sz w:val="24"/>
          <w:szCs w:val="24"/>
        </w:rPr>
      </w:pPr>
      <w:r>
        <w:rPr>
          <w:sz w:val="24"/>
          <w:szCs w:val="24"/>
        </w:rPr>
        <w:tab/>
        <w:t>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p>
    <w:p w:rsidR="00071FB8" w:rsidRDefault="00071FB8" w:rsidP="009947CF">
      <w:pPr>
        <w:jc w:val="both"/>
        <w:rPr>
          <w:sz w:val="24"/>
          <w:szCs w:val="24"/>
        </w:rPr>
      </w:pPr>
      <w:r>
        <w:rPr>
          <w:sz w:val="24"/>
          <w:szCs w:val="24"/>
        </w:rPr>
        <w:tab/>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071FB8" w:rsidRDefault="00071FB8" w:rsidP="009947CF">
      <w:pPr>
        <w:jc w:val="both"/>
        <w:rPr>
          <w:sz w:val="24"/>
          <w:szCs w:val="24"/>
        </w:rPr>
      </w:pPr>
      <w:r>
        <w:rPr>
          <w:sz w:val="24"/>
          <w:szCs w:val="24"/>
        </w:rPr>
        <w:tab/>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071FB8" w:rsidRDefault="00071FB8" w:rsidP="009947CF">
      <w:pPr>
        <w:jc w:val="both"/>
        <w:rPr>
          <w:sz w:val="24"/>
          <w:szCs w:val="24"/>
        </w:rPr>
      </w:pPr>
      <w:r>
        <w:rPr>
          <w:sz w:val="24"/>
          <w:szCs w:val="24"/>
        </w:rPr>
        <w:tab/>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071FB8" w:rsidRDefault="00071FB8" w:rsidP="009947CF">
      <w:pPr>
        <w:ind w:firstLine="567"/>
        <w:jc w:val="center"/>
        <w:rPr>
          <w:b/>
          <w:bCs/>
          <w:sz w:val="24"/>
          <w:szCs w:val="24"/>
        </w:rPr>
      </w:pPr>
    </w:p>
    <w:p w:rsidR="00071FB8" w:rsidRDefault="00071FB8" w:rsidP="009947CF">
      <w:pPr>
        <w:ind w:firstLine="567"/>
        <w:jc w:val="center"/>
        <w:rPr>
          <w:sz w:val="24"/>
          <w:szCs w:val="24"/>
        </w:rPr>
      </w:pPr>
      <w:r>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муниципального служащего, многофункционального центра, работника многофункционального центра, а так же  организаций, осуществляющих функции по предоставлению муниципальных услуг, или их работников</w:t>
      </w:r>
    </w:p>
    <w:p w:rsidR="00071FB8" w:rsidRDefault="00071FB8" w:rsidP="009947CF">
      <w:pPr>
        <w:ind w:firstLine="567"/>
        <w:jc w:val="center"/>
        <w:rPr>
          <w:sz w:val="24"/>
          <w:szCs w:val="24"/>
        </w:rPr>
      </w:pPr>
    </w:p>
    <w:p w:rsidR="00071FB8" w:rsidRDefault="00071FB8" w:rsidP="009947CF">
      <w:pPr>
        <w:autoSpaceDE w:val="0"/>
        <w:spacing w:line="200" w:lineRule="atLeast"/>
        <w:ind w:firstLine="480"/>
        <w:jc w:val="both"/>
        <w:rPr>
          <w:rFonts w:cs="Arial"/>
          <w:sz w:val="24"/>
          <w:szCs w:val="24"/>
          <w:lang w:eastAsia="hi-IN" w:bidi="hi-IN"/>
        </w:rPr>
      </w:pPr>
      <w:r>
        <w:rPr>
          <w:rFonts w:cs="Arial"/>
          <w:sz w:val="24"/>
          <w:szCs w:val="24"/>
          <w:lang w:eastAsia="hi-IN" w:bidi="hi-IN"/>
        </w:rPr>
        <w:t>5.1. Заявитель может обратиться с жалобой, в том числе в следующих случаях:</w:t>
      </w:r>
    </w:p>
    <w:p w:rsidR="00071FB8" w:rsidRDefault="00071FB8" w:rsidP="009947CF">
      <w:pPr>
        <w:autoSpaceDE w:val="0"/>
        <w:spacing w:line="200" w:lineRule="atLeast"/>
        <w:jc w:val="both"/>
        <w:rPr>
          <w:rFonts w:cs="Arial"/>
          <w:sz w:val="24"/>
          <w:szCs w:val="24"/>
          <w:lang w:eastAsia="hi-IN" w:bidi="hi-IN"/>
        </w:rPr>
      </w:pPr>
      <w:r>
        <w:rPr>
          <w:rFonts w:cs="Arial"/>
          <w:sz w:val="24"/>
          <w:szCs w:val="24"/>
          <w:lang w:eastAsia="hi-IN" w:bidi="hi-IN"/>
        </w:rPr>
        <w:tab/>
        <w:t>1) нарушение срока регистрации запроса о предоставлении муниципальной услуги, запроса, указанного в статье 15.1 Федерального закона от 27.07.2010 № 210-ФЗ</w:t>
      </w:r>
      <w:r>
        <w:rPr>
          <w:rFonts w:cs="Arial"/>
          <w:color w:val="000000"/>
          <w:sz w:val="24"/>
          <w:szCs w:val="24"/>
          <w:lang w:eastAsia="hi-IN" w:bidi="hi-IN"/>
        </w:rPr>
        <w:t xml:space="preserve"> «Об организации предоставления государственных и муниципальных услуг» (далее — Федеральный закон)</w:t>
      </w:r>
      <w:r>
        <w:rPr>
          <w:rFonts w:cs="Arial"/>
          <w:sz w:val="24"/>
          <w:szCs w:val="24"/>
          <w:lang w:eastAsia="hi-IN" w:bidi="hi-IN"/>
        </w:rPr>
        <w:t>;</w:t>
      </w:r>
    </w:p>
    <w:p w:rsidR="00071FB8" w:rsidRDefault="00071FB8" w:rsidP="009947CF">
      <w:pPr>
        <w:autoSpaceDE w:val="0"/>
        <w:spacing w:line="200" w:lineRule="atLeast"/>
        <w:jc w:val="both"/>
        <w:rPr>
          <w:rFonts w:cs="Arial"/>
          <w:sz w:val="24"/>
          <w:szCs w:val="24"/>
          <w:lang w:eastAsia="hi-IN" w:bidi="hi-IN"/>
        </w:rPr>
      </w:pPr>
      <w:r>
        <w:rPr>
          <w:rFonts w:cs="Arial"/>
          <w:sz w:val="24"/>
          <w:szCs w:val="24"/>
          <w:lang w:eastAsia="hi-IN" w:bidi="hi-IN"/>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071FB8" w:rsidRDefault="00071FB8" w:rsidP="009947CF">
      <w:pPr>
        <w:autoSpaceDE w:val="0"/>
        <w:spacing w:line="200" w:lineRule="atLeast"/>
        <w:jc w:val="both"/>
        <w:rPr>
          <w:rFonts w:cs="Arial"/>
          <w:sz w:val="24"/>
          <w:szCs w:val="24"/>
          <w:lang w:eastAsia="hi-IN" w:bidi="hi-IN"/>
        </w:rPr>
      </w:pPr>
      <w:r>
        <w:rPr>
          <w:rFonts w:cs="Arial"/>
          <w:sz w:val="24"/>
          <w:szCs w:val="24"/>
          <w:lang w:eastAsia="hi-IN" w:bidi="hi-IN"/>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1FB8" w:rsidRDefault="00071FB8" w:rsidP="009947CF">
      <w:pPr>
        <w:autoSpaceDE w:val="0"/>
        <w:spacing w:line="200" w:lineRule="atLeast"/>
        <w:jc w:val="both"/>
        <w:rPr>
          <w:rFonts w:cs="Arial"/>
          <w:sz w:val="24"/>
          <w:szCs w:val="24"/>
          <w:lang w:eastAsia="hi-IN" w:bidi="hi-IN"/>
        </w:rPr>
      </w:pPr>
      <w:r>
        <w:rPr>
          <w:rFonts w:cs="Arial"/>
          <w:sz w:val="24"/>
          <w:szCs w:val="24"/>
          <w:lang w:eastAsia="hi-IN" w:bidi="hi-IN"/>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1FB8" w:rsidRDefault="00071FB8" w:rsidP="009947CF">
      <w:pPr>
        <w:autoSpaceDE w:val="0"/>
        <w:spacing w:line="200" w:lineRule="atLeast"/>
        <w:jc w:val="both"/>
        <w:rPr>
          <w:rFonts w:cs="Arial"/>
          <w:sz w:val="24"/>
          <w:szCs w:val="24"/>
          <w:lang w:eastAsia="hi-IN" w:bidi="hi-IN"/>
        </w:rPr>
      </w:pPr>
      <w:r>
        <w:rPr>
          <w:rFonts w:cs="Arial"/>
          <w:sz w:val="24"/>
          <w:szCs w:val="24"/>
          <w:lang w:eastAsia="hi-IN" w:bidi="hi-IN"/>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71FB8" w:rsidRDefault="00071FB8" w:rsidP="009947CF">
      <w:pPr>
        <w:autoSpaceDE w:val="0"/>
        <w:spacing w:line="200" w:lineRule="atLeast"/>
        <w:jc w:val="both"/>
        <w:rPr>
          <w:rFonts w:cs="Arial"/>
          <w:sz w:val="24"/>
          <w:szCs w:val="24"/>
          <w:lang w:eastAsia="hi-IN" w:bidi="hi-IN"/>
        </w:rPr>
      </w:pPr>
      <w:r>
        <w:rPr>
          <w:rFonts w:cs="Arial"/>
          <w:sz w:val="24"/>
          <w:szCs w:val="24"/>
          <w:lang w:eastAsia="hi-IN" w:bidi="hi-IN"/>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1FB8" w:rsidRDefault="00071FB8" w:rsidP="009947CF">
      <w:pPr>
        <w:autoSpaceDE w:val="0"/>
        <w:spacing w:line="200" w:lineRule="atLeast"/>
        <w:jc w:val="both"/>
        <w:rPr>
          <w:rFonts w:cs="Arial"/>
          <w:sz w:val="24"/>
          <w:szCs w:val="24"/>
          <w:lang w:eastAsia="hi-IN" w:bidi="hi-IN"/>
        </w:rPr>
      </w:pPr>
      <w:r>
        <w:rPr>
          <w:rFonts w:cs="Arial"/>
          <w:sz w:val="24"/>
          <w:szCs w:val="24"/>
          <w:lang w:eastAsia="hi-IN" w:bidi="hi-IN"/>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071FB8" w:rsidRDefault="00071FB8" w:rsidP="009947CF">
      <w:pPr>
        <w:autoSpaceDE w:val="0"/>
        <w:spacing w:line="200" w:lineRule="atLeast"/>
        <w:jc w:val="both"/>
        <w:rPr>
          <w:rFonts w:cs="Arial"/>
          <w:sz w:val="24"/>
          <w:szCs w:val="24"/>
          <w:lang w:eastAsia="hi-IN" w:bidi="hi-IN"/>
        </w:rPr>
      </w:pPr>
      <w:r>
        <w:rPr>
          <w:rFonts w:cs="Arial"/>
          <w:sz w:val="24"/>
          <w:szCs w:val="24"/>
          <w:lang w:eastAsia="hi-IN" w:bidi="hi-IN"/>
        </w:rPr>
        <w:tab/>
        <w:t>8) нарушение срока или порядка выдачи документов по результатам предоставления муниципальной услуги;</w:t>
      </w:r>
    </w:p>
    <w:p w:rsidR="00071FB8" w:rsidRDefault="00071FB8" w:rsidP="009947CF">
      <w:pPr>
        <w:autoSpaceDE w:val="0"/>
        <w:spacing w:line="200" w:lineRule="atLeast"/>
        <w:jc w:val="both"/>
        <w:rPr>
          <w:rFonts w:cs="Arial"/>
          <w:sz w:val="24"/>
          <w:szCs w:val="24"/>
          <w:lang w:eastAsia="hi-IN" w:bidi="hi-IN"/>
        </w:rPr>
      </w:pPr>
      <w:r>
        <w:rPr>
          <w:rFonts w:cs="Arial"/>
          <w:sz w:val="24"/>
          <w:szCs w:val="24"/>
          <w:lang w:eastAsia="hi-IN" w:bidi="hi-IN"/>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71FB8" w:rsidRDefault="00071FB8" w:rsidP="009947CF">
      <w:pPr>
        <w:ind w:firstLine="567"/>
        <w:jc w:val="both"/>
        <w:rPr>
          <w:rFonts w:cs="Arial"/>
          <w:sz w:val="24"/>
          <w:szCs w:val="24"/>
        </w:rPr>
      </w:pPr>
      <w:bookmarkStart w:id="4" w:name="Par26"/>
      <w:r>
        <w:rPr>
          <w:rFonts w:cs="Arial"/>
          <w:sz w:val="24"/>
          <w:szCs w:val="24"/>
          <w:lang w:eastAsia="hi-IN" w:bidi="hi-IN"/>
        </w:rPr>
        <w:tab/>
      </w:r>
      <w:bookmarkEnd w:id="4"/>
      <w:r>
        <w:rPr>
          <w:rFonts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cs="Arial"/>
          <w:sz w:val="24"/>
          <w:szCs w:val="24"/>
          <w:lang w:eastAsia="hi-IN" w:bidi="hi-IN"/>
        </w:rPr>
        <w:t>Федерального закона</w:t>
      </w:r>
      <w:r>
        <w:rPr>
          <w:rFonts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cs="Arial"/>
          <w:sz w:val="24"/>
          <w:szCs w:val="24"/>
          <w:lang w:eastAsia="hi-IN" w:bidi="hi-IN"/>
        </w:rPr>
        <w:t>Федерального закона</w:t>
      </w:r>
      <w:r>
        <w:rPr>
          <w:rFonts w:cs="Arial"/>
          <w:sz w:val="24"/>
          <w:szCs w:val="24"/>
        </w:rPr>
        <w:t>.</w:t>
      </w:r>
    </w:p>
    <w:p w:rsidR="00071FB8" w:rsidRDefault="00071FB8" w:rsidP="009947CF">
      <w:pPr>
        <w:rPr>
          <w:color w:val="0000FF"/>
        </w:rPr>
      </w:pPr>
      <w:r>
        <w:rPr>
          <w:color w:val="0000FF"/>
          <w:sz w:val="24"/>
          <w:szCs w:val="24"/>
        </w:rPr>
        <w:t>(в редакции пост. от 26.04.2019 № 48)</w:t>
      </w:r>
    </w:p>
    <w:p w:rsidR="00071FB8" w:rsidRDefault="00071FB8" w:rsidP="009947CF">
      <w:pPr>
        <w:ind w:firstLine="567"/>
        <w:jc w:val="both"/>
        <w:rPr>
          <w:sz w:val="24"/>
          <w:szCs w:val="24"/>
        </w:rPr>
      </w:pPr>
      <w:r>
        <w:rPr>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иные организации.</w:t>
      </w:r>
    </w:p>
    <w:p w:rsidR="00071FB8" w:rsidRDefault="00071FB8" w:rsidP="009947CF">
      <w:pPr>
        <w:ind w:firstLine="567"/>
        <w:jc w:val="both"/>
        <w:rPr>
          <w:sz w:val="24"/>
          <w:szCs w:val="24"/>
        </w:rPr>
      </w:pPr>
      <w:r>
        <w:rPr>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071FB8" w:rsidRDefault="00071FB8" w:rsidP="009947CF">
      <w:pPr>
        <w:ind w:firstLine="567"/>
        <w:jc w:val="both"/>
        <w:rPr>
          <w:sz w:val="24"/>
          <w:szCs w:val="24"/>
        </w:rPr>
      </w:pPr>
      <w:r>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71FB8" w:rsidRDefault="00071FB8" w:rsidP="009947CF">
      <w:pPr>
        <w:ind w:firstLine="567"/>
        <w:jc w:val="both"/>
        <w:rPr>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иных организаций подаются руководителям этих организаций.</w:t>
      </w:r>
    </w:p>
    <w:p w:rsidR="00071FB8" w:rsidRDefault="00071FB8" w:rsidP="009947CF">
      <w:pPr>
        <w:ind w:firstLine="567"/>
        <w:jc w:val="both"/>
        <w:rPr>
          <w:sz w:val="24"/>
          <w:szCs w:val="24"/>
        </w:rPr>
      </w:pPr>
      <w:r>
        <w:rPr>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соответствии с графиком приема.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иных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71FB8" w:rsidRDefault="00071FB8" w:rsidP="009947CF">
      <w:pPr>
        <w:ind w:firstLine="567"/>
        <w:jc w:val="both"/>
        <w:rPr>
          <w:sz w:val="24"/>
          <w:szCs w:val="24"/>
        </w:rPr>
      </w:pPr>
      <w:r>
        <w:rPr>
          <w:sz w:val="24"/>
          <w:szCs w:val="24"/>
        </w:rPr>
        <w:t xml:space="preserve">В случае обжалования решений, действий (бездействия) должностных лиц и муниципальных служащих Уполномоченного органа жалоба подается на имя руководителя Уполномоченного органа и рассматривается им. </w:t>
      </w:r>
    </w:p>
    <w:p w:rsidR="00071FB8" w:rsidRDefault="00071FB8" w:rsidP="009947CF">
      <w:pPr>
        <w:ind w:firstLine="567"/>
        <w:jc w:val="both"/>
        <w:rPr>
          <w:sz w:val="24"/>
          <w:szCs w:val="24"/>
        </w:rPr>
      </w:pPr>
      <w:r>
        <w:rPr>
          <w:sz w:val="24"/>
          <w:szCs w:val="24"/>
        </w:rPr>
        <w:t>Порядок подачи и рассмотрения жалоб на решения и действия (бездействие)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71FB8" w:rsidRDefault="00071FB8" w:rsidP="009947CF">
      <w:pPr>
        <w:ind w:firstLine="567"/>
        <w:jc w:val="both"/>
        <w:rPr>
          <w:sz w:val="24"/>
          <w:szCs w:val="24"/>
        </w:rPr>
      </w:pPr>
      <w:r>
        <w:rPr>
          <w:sz w:val="24"/>
          <w:szCs w:val="24"/>
        </w:rPr>
        <w:t>5.4. Жалоба должна содержать:</w:t>
      </w:r>
    </w:p>
    <w:p w:rsidR="00071FB8" w:rsidRDefault="00071FB8" w:rsidP="009947CF">
      <w:pPr>
        <w:ind w:firstLine="567"/>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иных организаций, их руководителей и (или) работников решения и действия (бездействие) которых обжалуются.</w:t>
      </w:r>
    </w:p>
    <w:p w:rsidR="00071FB8" w:rsidRDefault="00071FB8" w:rsidP="009947CF">
      <w:pPr>
        <w:ind w:firstLine="567"/>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FB8" w:rsidRDefault="00071FB8" w:rsidP="009947CF">
      <w:pPr>
        <w:ind w:firstLine="567"/>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иных организаций, их работников;</w:t>
      </w:r>
    </w:p>
    <w:p w:rsidR="00071FB8" w:rsidRDefault="00071FB8" w:rsidP="009947CF">
      <w:pPr>
        <w:ind w:firstLine="567"/>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иных организаций, их работников. Заявителем могут быть представлены документы (при наличии), подтверждающие доводы заявителя, либо их копии.</w:t>
      </w:r>
    </w:p>
    <w:p w:rsidR="00071FB8" w:rsidRDefault="00071FB8" w:rsidP="009947CF">
      <w:pPr>
        <w:ind w:firstLine="567"/>
        <w:jc w:val="both"/>
        <w:rPr>
          <w:sz w:val="24"/>
          <w:szCs w:val="24"/>
        </w:rPr>
      </w:pPr>
      <w:r>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иные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иных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1FB8" w:rsidRDefault="00071FB8" w:rsidP="009947CF">
      <w:pPr>
        <w:ind w:firstLine="567"/>
        <w:jc w:val="both"/>
        <w:rPr>
          <w:sz w:val="24"/>
          <w:szCs w:val="24"/>
        </w:rPr>
      </w:pPr>
      <w:r>
        <w:rPr>
          <w:sz w:val="24"/>
          <w:szCs w:val="24"/>
        </w:rPr>
        <w:t xml:space="preserve">5.6. По результатам рассмотрения жалобы уполномоченный орган принимает одно из следующих решений: </w:t>
      </w:r>
    </w:p>
    <w:p w:rsidR="00071FB8" w:rsidRDefault="00071FB8" w:rsidP="009947CF">
      <w:pPr>
        <w:ind w:firstLine="567"/>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1FB8" w:rsidRDefault="00071FB8" w:rsidP="009947CF">
      <w:pPr>
        <w:rPr>
          <w:color w:val="0000FF"/>
        </w:rPr>
      </w:pPr>
      <w:r>
        <w:rPr>
          <w:color w:val="0000FF"/>
          <w:sz w:val="24"/>
          <w:szCs w:val="24"/>
        </w:rPr>
        <w:t>(в редакции пост. от 26.04.2019 № 48)</w:t>
      </w:r>
    </w:p>
    <w:p w:rsidR="00071FB8" w:rsidRDefault="00071FB8" w:rsidP="009947CF">
      <w:pPr>
        <w:ind w:firstLine="567"/>
        <w:jc w:val="both"/>
        <w:rPr>
          <w:sz w:val="24"/>
          <w:szCs w:val="24"/>
        </w:rPr>
      </w:pPr>
      <w:r>
        <w:rPr>
          <w:sz w:val="24"/>
          <w:szCs w:val="24"/>
        </w:rPr>
        <w:t>2) в удовлетворении жалобы отказывает.</w:t>
      </w:r>
    </w:p>
    <w:p w:rsidR="00071FB8" w:rsidRDefault="00071FB8" w:rsidP="009947CF">
      <w:pPr>
        <w:ind w:firstLine="567"/>
        <w:jc w:val="both"/>
        <w:rPr>
          <w:sz w:val="24"/>
          <w:szCs w:val="24"/>
        </w:rPr>
      </w:pPr>
      <w:r>
        <w:rPr>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FB8" w:rsidRDefault="00071FB8" w:rsidP="009947CF">
      <w:pPr>
        <w:autoSpaceDE w:val="0"/>
        <w:adjustRightInd w:val="0"/>
        <w:ind w:firstLine="567"/>
        <w:jc w:val="both"/>
        <w:rPr>
          <w:sz w:val="24"/>
          <w:szCs w:val="24"/>
          <w:lang w:eastAsia="en-US"/>
        </w:rPr>
      </w:pPr>
      <w:r>
        <w:rPr>
          <w:sz w:val="24"/>
          <w:szCs w:val="24"/>
          <w:lang w:eastAsia="en-US"/>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 w:history="1">
        <w:r>
          <w:rPr>
            <w:rStyle w:val="Hyperlink"/>
            <w:color w:val="auto"/>
            <w:sz w:val="24"/>
            <w:szCs w:val="24"/>
            <w:lang w:eastAsia="en-US"/>
          </w:rPr>
          <w:t>частью 1.1 статьи 16</w:t>
        </w:r>
      </w:hyperlink>
      <w:r>
        <w:t xml:space="preserve"> </w:t>
      </w:r>
      <w:r>
        <w:rPr>
          <w:sz w:val="24"/>
          <w:szCs w:val="24"/>
          <w:lang w:eastAsia="en-US"/>
        </w:rPr>
        <w:t>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1FB8" w:rsidRDefault="00071FB8" w:rsidP="009947CF">
      <w:pPr>
        <w:autoSpaceDE w:val="0"/>
        <w:adjustRightInd w:val="0"/>
        <w:ind w:firstLine="567"/>
        <w:jc w:val="both"/>
        <w:rPr>
          <w:sz w:val="24"/>
          <w:szCs w:val="24"/>
          <w:lang w:eastAsia="en-US"/>
        </w:rPr>
      </w:pPr>
      <w:r>
        <w:rPr>
          <w:sz w:val="24"/>
          <w:szCs w:val="24"/>
          <w:lang w:eastAsia="en-US"/>
        </w:rPr>
        <w:t xml:space="preserve"> 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1FB8" w:rsidRDefault="00071FB8" w:rsidP="009947CF">
      <w:pPr>
        <w:ind w:firstLine="567"/>
        <w:jc w:val="both"/>
        <w:rPr>
          <w:sz w:val="24"/>
          <w:szCs w:val="24"/>
        </w:rPr>
      </w:pPr>
      <w:r>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1FB8" w:rsidRDefault="00071FB8" w:rsidP="009947CF">
      <w:pPr>
        <w:ind w:firstLine="567"/>
        <w:jc w:val="both"/>
        <w:rPr>
          <w:sz w:val="24"/>
          <w:szCs w:val="24"/>
        </w:rPr>
      </w:pPr>
      <w:r>
        <w:rPr>
          <w:sz w:val="24"/>
          <w:szCs w:val="24"/>
        </w:rPr>
        <w:t>5.11.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071FB8" w:rsidRDefault="00071FB8" w:rsidP="009947CF">
      <w:pPr>
        <w:ind w:firstLine="567"/>
        <w:jc w:val="both"/>
        <w:rPr>
          <w:sz w:val="24"/>
          <w:szCs w:val="24"/>
        </w:rPr>
      </w:pPr>
      <w:r>
        <w:rPr>
          <w:sz w:val="24"/>
          <w:szCs w:val="24"/>
        </w:rPr>
        <w:t>5.12.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071FB8" w:rsidRDefault="00071FB8" w:rsidP="009947CF">
      <w:pPr>
        <w:autoSpaceDE w:val="0"/>
        <w:adjustRightInd w:val="0"/>
        <w:jc w:val="right"/>
        <w:outlineLvl w:val="0"/>
        <w:rPr>
          <w:sz w:val="24"/>
          <w:szCs w:val="24"/>
        </w:rPr>
      </w:pPr>
      <w:r>
        <w:rPr>
          <w:sz w:val="24"/>
          <w:szCs w:val="24"/>
        </w:rPr>
        <w:br w:type="page"/>
        <w:t>Приложение 1</w:t>
      </w:r>
    </w:p>
    <w:p w:rsidR="00071FB8" w:rsidRDefault="00071FB8" w:rsidP="009947CF">
      <w:pPr>
        <w:autoSpaceDE w:val="0"/>
        <w:adjustRightInd w:val="0"/>
        <w:jc w:val="right"/>
        <w:rPr>
          <w:sz w:val="24"/>
          <w:szCs w:val="24"/>
        </w:rPr>
      </w:pPr>
      <w:r>
        <w:rPr>
          <w:sz w:val="24"/>
          <w:szCs w:val="24"/>
        </w:rPr>
        <w:t>к Административному регламенту</w:t>
      </w:r>
    </w:p>
    <w:p w:rsidR="00071FB8" w:rsidRDefault="00071FB8" w:rsidP="009947CF">
      <w:pPr>
        <w:autoSpaceDE w:val="0"/>
        <w:adjustRightInd w:val="0"/>
        <w:jc w:val="center"/>
        <w:rPr>
          <w:sz w:val="24"/>
          <w:szCs w:val="24"/>
        </w:rPr>
      </w:pPr>
    </w:p>
    <w:p w:rsidR="00071FB8" w:rsidRDefault="00071FB8" w:rsidP="009947CF">
      <w:pPr>
        <w:autoSpaceDE w:val="0"/>
        <w:adjustRightInd w:val="0"/>
        <w:jc w:val="center"/>
        <w:rPr>
          <w:sz w:val="24"/>
          <w:szCs w:val="24"/>
        </w:rPr>
      </w:pPr>
    </w:p>
    <w:p w:rsidR="00071FB8" w:rsidRDefault="00071FB8" w:rsidP="009947CF">
      <w:pPr>
        <w:pStyle w:val="Heading1"/>
        <w:spacing w:before="0"/>
        <w:jc w:val="both"/>
        <w:rPr>
          <w:rFonts w:ascii="Times New Roman" w:hAnsi="Times New Roman" w:cs="Times New Roman"/>
          <w:b w:val="0"/>
          <w:bCs w:val="0"/>
          <w:color w:val="auto"/>
        </w:rPr>
      </w:pPr>
      <w:r>
        <w:rPr>
          <w:rFonts w:ascii="Times New Roman" w:hAnsi="Times New Roman" w:cs="Times New Roman"/>
          <w:b w:val="0"/>
          <w:bCs w:val="0"/>
          <w:color w:val="auto"/>
        </w:rPr>
        <w:t xml:space="preserve">На бланке организации          </w:t>
      </w:r>
    </w:p>
    <w:p w:rsidR="00071FB8" w:rsidRDefault="00071FB8" w:rsidP="009947CF">
      <w:pPr>
        <w:pStyle w:val="Heading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rPr>
        <w:t xml:space="preserve">                             </w:t>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sz w:val="24"/>
          <w:szCs w:val="24"/>
        </w:rPr>
        <w:t xml:space="preserve">Администрация Сошниковского сельского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поселения Вичугского муниципального района</w:t>
      </w:r>
      <w:r>
        <w:rPr>
          <w:rFonts w:ascii="Times New Roman" w:hAnsi="Times New Roman" w:cs="Times New Roman"/>
          <w:b w:val="0"/>
          <w:bCs w:val="0"/>
          <w:color w:val="auto"/>
          <w:sz w:val="24"/>
          <w:szCs w:val="24"/>
        </w:rPr>
        <w:tab/>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 xml:space="preserve">Ивановской области                             </w:t>
      </w:r>
    </w:p>
    <w:p w:rsidR="00071FB8" w:rsidRDefault="00071FB8" w:rsidP="009947CF">
      <w:pPr>
        <w:pStyle w:val="Heading1"/>
        <w:spacing w:before="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__________________________________________</w:t>
      </w:r>
    </w:p>
    <w:p w:rsidR="00071FB8" w:rsidRDefault="00071FB8" w:rsidP="009947CF">
      <w:pPr>
        <w:pStyle w:val="Heading1"/>
        <w:spacing w:before="0"/>
        <w:jc w:val="both"/>
        <w:rPr>
          <w:rFonts w:ascii="Times New Roman" w:hAnsi="Times New Roman" w:cs="Times New Roman"/>
          <w:b w:val="0"/>
          <w:bCs w:val="0"/>
          <w:color w:val="auto"/>
          <w:sz w:val="16"/>
          <w:szCs w:val="16"/>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16"/>
          <w:szCs w:val="16"/>
        </w:rPr>
        <w:t>(Ф.И.О. лица, руководителя администрации)</w:t>
      </w:r>
    </w:p>
    <w:p w:rsidR="00071FB8" w:rsidRDefault="00071FB8" w:rsidP="009947CF">
      <w:pPr>
        <w:pStyle w:val="Heading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p>
    <w:p w:rsidR="00071FB8" w:rsidRDefault="00071FB8" w:rsidP="009947CF">
      <w:pPr>
        <w:pStyle w:val="Heading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t>От__________________________________________</w:t>
      </w:r>
    </w:p>
    <w:p w:rsidR="00071FB8" w:rsidRDefault="00071FB8" w:rsidP="009947CF">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w:t>
      </w:r>
    </w:p>
    <w:p w:rsidR="00071FB8" w:rsidRDefault="00071FB8" w:rsidP="009947CF">
      <w:pPr>
        <w:rPr>
          <w:sz w:val="24"/>
          <w:szCs w:val="24"/>
        </w:rPr>
      </w:pPr>
    </w:p>
    <w:p w:rsidR="00071FB8" w:rsidRDefault="00071FB8" w:rsidP="009947CF">
      <w:pPr>
        <w:pStyle w:val="Heading1"/>
        <w:spacing w:before="0"/>
        <w:jc w:val="both"/>
        <w:rPr>
          <w:rFonts w:ascii="Times New Roman" w:hAnsi="Times New Roman" w:cs="Times New Roman"/>
          <w:b w:val="0"/>
          <w:bCs w:val="0"/>
          <w:color w:val="auto"/>
          <w:sz w:val="16"/>
          <w:szCs w:val="16"/>
        </w:rPr>
      </w:pPr>
      <w:r>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16"/>
          <w:szCs w:val="16"/>
        </w:rPr>
        <w:t xml:space="preserve">(Ф.И.О.  заявителя/наименование  юридического лица, почтовый адрес с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t xml:space="preserve">указанием индекса, номер телефона)                                                                   </w:t>
      </w:r>
    </w:p>
    <w:p w:rsidR="00071FB8" w:rsidRDefault="00071FB8" w:rsidP="009947CF">
      <w:pPr>
        <w:pStyle w:val="Heading1"/>
        <w:spacing w:before="0" w:after="0"/>
        <w:jc w:val="left"/>
        <w:rPr>
          <w:rFonts w:ascii="Times New Roman" w:hAnsi="Times New Roman" w:cs="Times New Roman"/>
          <w:color w:val="auto"/>
          <w:sz w:val="24"/>
          <w:szCs w:val="24"/>
        </w:rPr>
      </w:pPr>
      <w:r>
        <w:rPr>
          <w:rFonts w:ascii="Courier New" w:hAnsi="Courier New" w:cs="Courier New"/>
          <w:b w:val="0"/>
          <w:bCs w:val="0"/>
          <w:color w:val="auto"/>
        </w:rPr>
        <w:t xml:space="preserve">                                </w:t>
      </w:r>
      <w:r>
        <w:rPr>
          <w:rFonts w:ascii="Times New Roman" w:hAnsi="Times New Roman" w:cs="Times New Roman"/>
          <w:color w:val="auto"/>
          <w:sz w:val="24"/>
          <w:szCs w:val="24"/>
        </w:rPr>
        <w:t>Заявление</w:t>
      </w:r>
    </w:p>
    <w:p w:rsidR="00071FB8" w:rsidRDefault="00071FB8" w:rsidP="009947CF">
      <w:pPr>
        <w:pStyle w:val="Heading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 о передаче во владение и (или) в пользование муниципального имущества,</w:t>
      </w:r>
    </w:p>
    <w:p w:rsidR="00071FB8" w:rsidRDefault="00071FB8" w:rsidP="009947CF">
      <w:pPr>
        <w:jc w:val="center"/>
        <w:rPr>
          <w:b/>
          <w:bCs/>
          <w:sz w:val="24"/>
          <w:szCs w:val="24"/>
        </w:rPr>
      </w:pPr>
      <w:r>
        <w:rPr>
          <w:b/>
          <w:bCs/>
          <w:sz w:val="24"/>
          <w:szCs w:val="24"/>
        </w:rPr>
        <w:t>находящегося в собственности Сошниковского сельского поселения</w:t>
      </w:r>
    </w:p>
    <w:p w:rsidR="00071FB8" w:rsidRDefault="00071FB8" w:rsidP="009947CF">
      <w:pPr>
        <w:jc w:val="center"/>
        <w:rPr>
          <w:b/>
          <w:bCs/>
          <w:sz w:val="24"/>
          <w:szCs w:val="24"/>
        </w:rPr>
      </w:pPr>
      <w:r>
        <w:rPr>
          <w:b/>
          <w:bCs/>
          <w:sz w:val="24"/>
          <w:szCs w:val="24"/>
        </w:rPr>
        <w:t xml:space="preserve"> Вичугского муниципального района </w:t>
      </w:r>
    </w:p>
    <w:p w:rsidR="00071FB8" w:rsidRDefault="00071FB8" w:rsidP="009947CF">
      <w:pPr>
        <w:jc w:val="center"/>
        <w:rPr>
          <w:b/>
          <w:bCs/>
          <w:sz w:val="24"/>
          <w:szCs w:val="24"/>
        </w:rPr>
      </w:pPr>
      <w:r>
        <w:rPr>
          <w:b/>
          <w:bCs/>
          <w:sz w:val="24"/>
          <w:szCs w:val="24"/>
        </w:rPr>
        <w:t>Ивановской области, включенного в Перечень</w:t>
      </w:r>
    </w:p>
    <w:p w:rsidR="00071FB8" w:rsidRDefault="00071FB8" w:rsidP="009947CF">
      <w:pPr>
        <w:jc w:val="center"/>
        <w:rPr>
          <w:b/>
          <w:bCs/>
          <w:sz w:val="24"/>
          <w:szCs w:val="24"/>
        </w:rPr>
      </w:pPr>
    </w:p>
    <w:p w:rsidR="00071FB8" w:rsidRDefault="00071FB8" w:rsidP="009947CF">
      <w:pPr>
        <w:pStyle w:val="Heading1"/>
        <w:spacing w:before="0"/>
        <w:jc w:val="both"/>
        <w:rPr>
          <w:rFonts w:ascii="Courier New" w:hAnsi="Courier New" w:cs="Courier New"/>
          <w:b w:val="0"/>
          <w:bCs w:val="0"/>
          <w:color w:val="auto"/>
        </w:rPr>
      </w:pPr>
      <w:r>
        <w:rPr>
          <w:rFonts w:ascii="Courier New" w:hAnsi="Courier New" w:cs="Courier New"/>
          <w:b w:val="0"/>
          <w:bCs w:val="0"/>
          <w:color w:val="auto"/>
        </w:rPr>
        <w:t>___________________________________________________________________________</w:t>
      </w:r>
    </w:p>
    <w:p w:rsidR="00071FB8" w:rsidRDefault="00071FB8" w:rsidP="009947CF">
      <w:pPr>
        <w:pStyle w:val="Heading1"/>
        <w:spacing w:before="0"/>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(полное наименование заявителя)</w:t>
      </w:r>
    </w:p>
    <w:p w:rsidR="00071FB8" w:rsidRDefault="00071FB8" w:rsidP="009947CF">
      <w:pPr>
        <w:pStyle w:val="Heading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ИНН____________________________,ОГРН (ИП)________________________________</w:t>
      </w:r>
    </w:p>
    <w:p w:rsidR="00071FB8" w:rsidRDefault="00071FB8" w:rsidP="009947CF">
      <w:pPr>
        <w:rPr>
          <w:sz w:val="24"/>
          <w:szCs w:val="24"/>
        </w:rPr>
      </w:pPr>
      <w:r>
        <w:rPr>
          <w:b/>
          <w:bCs/>
          <w:sz w:val="24"/>
          <w:szCs w:val="24"/>
        </w:rPr>
        <w:t>Просит передать</w:t>
      </w:r>
      <w:r>
        <w:rPr>
          <w:sz w:val="24"/>
          <w:szCs w:val="24"/>
        </w:rPr>
        <w:t xml:space="preserve">  (отметить нужное)</w:t>
      </w:r>
    </w:p>
    <w:p w:rsidR="00071FB8" w:rsidRDefault="00071FB8" w:rsidP="009947CF">
      <w:pPr>
        <w:rPr>
          <w:sz w:val="24"/>
          <w:szCs w:val="24"/>
        </w:rPr>
      </w:pPr>
      <w:r>
        <w:rPr>
          <w:noProof/>
        </w:rPr>
        <w:pict>
          <v:rect id="_x0000_s1026" style="position:absolute;margin-left:231.8pt;margin-top:12.95pt;width:52.5pt;height:21pt;z-index:251615232"/>
        </w:pict>
      </w:r>
      <w:r>
        <w:rPr>
          <w:noProof/>
        </w:rPr>
        <w:pict>
          <v:rect id="_x0000_s1027" style="position:absolute;margin-left:404.3pt;margin-top:12.95pt;width:52.5pt;height:21pt;z-index:251616256"/>
        </w:pict>
      </w:r>
    </w:p>
    <w:p w:rsidR="00071FB8" w:rsidRDefault="00071FB8" w:rsidP="009947CF">
      <w:pPr>
        <w:rPr>
          <w:sz w:val="24"/>
          <w:szCs w:val="24"/>
        </w:rPr>
      </w:pPr>
      <w:r>
        <w:rPr>
          <w:noProof/>
        </w:rPr>
        <w:pict>
          <v:rect id="_x0000_s1028" style="position:absolute;margin-left:47.3pt;margin-top:2.9pt;width:52.5pt;height:21pt;z-index:251614208"/>
        </w:pict>
      </w:r>
      <w:r>
        <w:rPr>
          <w:sz w:val="24"/>
          <w:szCs w:val="24"/>
        </w:rPr>
        <w:t>в аренду                                 в безвозмездное                              в доверительное</w:t>
      </w:r>
    </w:p>
    <w:p w:rsidR="00071FB8" w:rsidRDefault="00071FB8" w:rsidP="009947CF">
      <w:pPr>
        <w:rPr>
          <w:sz w:val="24"/>
          <w:szCs w:val="24"/>
        </w:rPr>
      </w:pPr>
      <w:r>
        <w:rPr>
          <w:sz w:val="24"/>
          <w:szCs w:val="24"/>
        </w:rPr>
        <w:t xml:space="preserve">                                                пользование                                    управление</w:t>
      </w:r>
    </w:p>
    <w:p w:rsidR="00071FB8" w:rsidRDefault="00071FB8" w:rsidP="009947CF">
      <w:pPr>
        <w:rPr>
          <w:sz w:val="24"/>
          <w:szCs w:val="24"/>
        </w:rPr>
      </w:pPr>
    </w:p>
    <w:p w:rsidR="00071FB8" w:rsidRDefault="00071FB8" w:rsidP="009947CF">
      <w:pPr>
        <w:jc w:val="both"/>
        <w:rPr>
          <w:sz w:val="24"/>
          <w:szCs w:val="24"/>
        </w:rPr>
      </w:pPr>
      <w:r>
        <w:rPr>
          <w:sz w:val="24"/>
          <w:szCs w:val="24"/>
        </w:rPr>
        <w:t>муниципальное имущество, находящееся в собственности Сошниковского сельского поселения Вичугского муниципального района Ивановской области, включенное в Перечень:</w:t>
      </w:r>
    </w:p>
    <w:p w:rsidR="00071FB8" w:rsidRDefault="00071FB8" w:rsidP="009947CF">
      <w:pPr>
        <w:rPr>
          <w:sz w:val="24"/>
          <w:szCs w:val="24"/>
        </w:rPr>
      </w:pPr>
    </w:p>
    <w:p w:rsidR="00071FB8" w:rsidRDefault="00071FB8" w:rsidP="009947CF">
      <w:pPr>
        <w:rPr>
          <w:sz w:val="24"/>
          <w:szCs w:val="24"/>
        </w:rPr>
      </w:pPr>
      <w:r>
        <w:rPr>
          <w:sz w:val="24"/>
          <w:szCs w:val="24"/>
        </w:rPr>
        <w:t>Помещения №№______________   Этаж№______    Площадь________________кв.м.</w:t>
      </w:r>
    </w:p>
    <w:p w:rsidR="00071FB8" w:rsidRDefault="00071FB8" w:rsidP="009947CF">
      <w:pPr>
        <w:rPr>
          <w:sz w:val="16"/>
          <w:szCs w:val="16"/>
        </w:rPr>
      </w:pPr>
      <w:r>
        <w:rPr>
          <w:sz w:val="16"/>
          <w:szCs w:val="16"/>
        </w:rPr>
        <w:t xml:space="preserve">             не указываются в случае, если объект                                                                          (указывается общая площадь </w:t>
      </w:r>
    </w:p>
    <w:p w:rsidR="00071FB8" w:rsidRDefault="00071FB8" w:rsidP="009947CF">
      <w:pPr>
        <w:rPr>
          <w:sz w:val="16"/>
          <w:szCs w:val="16"/>
        </w:rPr>
      </w:pPr>
      <w:r>
        <w:rPr>
          <w:sz w:val="16"/>
          <w:szCs w:val="16"/>
        </w:rPr>
        <w:t xml:space="preserve">              недвижимости передается целиком)                                                                            передаваемых помещений или </w:t>
      </w:r>
    </w:p>
    <w:p w:rsidR="00071FB8" w:rsidRDefault="00071FB8" w:rsidP="009947CF">
      <w:pPr>
        <w:rPr>
          <w:sz w:val="16"/>
          <w:szCs w:val="16"/>
        </w:rPr>
      </w:pPr>
      <w:r>
        <w:rPr>
          <w:sz w:val="16"/>
          <w:szCs w:val="16"/>
        </w:rPr>
        <w:t xml:space="preserve">                                                                                                                                                       площадь объекта недвижимости, </w:t>
      </w:r>
    </w:p>
    <w:p w:rsidR="00071FB8" w:rsidRDefault="00071FB8" w:rsidP="009947CF">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в случае если он передается  целиком)</w:t>
      </w:r>
    </w:p>
    <w:p w:rsidR="00071FB8" w:rsidRDefault="00071FB8" w:rsidP="009947CF">
      <w:pPr>
        <w:rPr>
          <w:rFonts w:ascii="Courier New" w:hAnsi="Courier New" w:cs="Courier New"/>
        </w:rPr>
      </w:pPr>
    </w:p>
    <w:p w:rsidR="00071FB8" w:rsidRDefault="00071FB8" w:rsidP="009947CF">
      <w:pPr>
        <w:rPr>
          <w:rFonts w:ascii="Courier New" w:hAnsi="Courier New" w:cs="Courier New"/>
        </w:rPr>
      </w:pPr>
      <w:r>
        <w:rPr>
          <w:rFonts w:ascii="Courier New" w:hAnsi="Courier New" w:cs="Courier New"/>
        </w:rPr>
        <w:t xml:space="preserve">_____________________________________    </w:t>
      </w:r>
      <w:r>
        <w:rPr>
          <w:sz w:val="24"/>
          <w:szCs w:val="24"/>
        </w:rPr>
        <w:t>Кадастровый номер</w:t>
      </w:r>
      <w:r>
        <w:rPr>
          <w:rFonts w:ascii="Courier New" w:hAnsi="Courier New" w:cs="Courier New"/>
        </w:rPr>
        <w:t xml:space="preserve">_______________ </w:t>
      </w:r>
    </w:p>
    <w:p w:rsidR="00071FB8" w:rsidRDefault="00071FB8" w:rsidP="009947CF">
      <w:pPr>
        <w:rPr>
          <w:sz w:val="16"/>
          <w:szCs w:val="16"/>
        </w:rPr>
      </w:pPr>
      <w:r>
        <w:rPr>
          <w:sz w:val="16"/>
          <w:szCs w:val="16"/>
        </w:rPr>
        <w:tab/>
        <w:t xml:space="preserve">(наименование объекта недвижимости) </w:t>
      </w:r>
    </w:p>
    <w:p w:rsidR="00071FB8" w:rsidRDefault="00071FB8" w:rsidP="009947CF">
      <w:pPr>
        <w:rPr>
          <w:sz w:val="16"/>
          <w:szCs w:val="16"/>
        </w:rPr>
      </w:pPr>
    </w:p>
    <w:p w:rsidR="00071FB8" w:rsidRDefault="00071FB8" w:rsidP="009947CF">
      <w:pPr>
        <w:rPr>
          <w:rFonts w:ascii="Courier New" w:hAnsi="Courier New" w:cs="Courier New"/>
        </w:rPr>
      </w:pPr>
      <w:r>
        <w:rPr>
          <w:sz w:val="24"/>
          <w:szCs w:val="24"/>
        </w:rPr>
        <w:t>Адрес объекта:</w:t>
      </w:r>
      <w:r>
        <w:rPr>
          <w:rFonts w:ascii="Courier New" w:hAnsi="Courier New" w:cs="Courier New"/>
        </w:rPr>
        <w:t>____________________________________________________________</w:t>
      </w:r>
    </w:p>
    <w:p w:rsidR="00071FB8" w:rsidRDefault="00071FB8" w:rsidP="009947CF">
      <w:pPr>
        <w:rPr>
          <w:rFonts w:ascii="Courier New" w:hAnsi="Courier New" w:cs="Courier New"/>
        </w:rPr>
      </w:pPr>
    </w:p>
    <w:p w:rsidR="00071FB8" w:rsidRDefault="00071FB8" w:rsidP="009947CF">
      <w:pPr>
        <w:rPr>
          <w:rFonts w:ascii="Courier New" w:hAnsi="Courier New" w:cs="Courier New"/>
        </w:rPr>
      </w:pPr>
      <w:r>
        <w:rPr>
          <w:sz w:val="24"/>
          <w:szCs w:val="24"/>
        </w:rPr>
        <w:t>Для использования</w:t>
      </w:r>
      <w:r>
        <w:rPr>
          <w:rFonts w:ascii="Courier New" w:hAnsi="Courier New" w:cs="Courier New"/>
        </w:rPr>
        <w:t>_________________________________________________________</w:t>
      </w:r>
    </w:p>
    <w:p w:rsidR="00071FB8" w:rsidRDefault="00071FB8" w:rsidP="009947CF">
      <w:pPr>
        <w:rPr>
          <w:sz w:val="16"/>
          <w:szCs w:val="16"/>
        </w:rPr>
      </w:pPr>
      <w:r>
        <w:rPr>
          <w:rFonts w:ascii="Courier New" w:hAnsi="Courier New" w:cs="Courier New"/>
        </w:rPr>
        <w:t xml:space="preserve">                                  </w:t>
      </w:r>
      <w:r>
        <w:rPr>
          <w:sz w:val="16"/>
          <w:szCs w:val="16"/>
        </w:rPr>
        <w:t>(указать цель использования)</w:t>
      </w:r>
    </w:p>
    <w:p w:rsidR="00071FB8" w:rsidRDefault="00071FB8" w:rsidP="009947CF">
      <w:pPr>
        <w:rPr>
          <w:rFonts w:ascii="Courier New" w:hAnsi="Courier New" w:cs="Courier New"/>
        </w:rPr>
      </w:pPr>
      <w:r>
        <w:t xml:space="preserve">                                                                                           </w:t>
      </w:r>
      <w:r>
        <w:rPr>
          <w:sz w:val="24"/>
          <w:szCs w:val="24"/>
        </w:rPr>
        <w:t>Сроком</w:t>
      </w:r>
      <w:r>
        <w:rPr>
          <w:b/>
          <w:bCs/>
        </w:rPr>
        <w:t xml:space="preserve">______________________________________________________________________________    </w:t>
      </w:r>
    </w:p>
    <w:p w:rsidR="00071FB8" w:rsidRDefault="00071FB8" w:rsidP="009947CF">
      <w:pPr>
        <w:rPr>
          <w:sz w:val="16"/>
          <w:szCs w:val="16"/>
        </w:rPr>
      </w:pPr>
      <w:r>
        <w:rPr>
          <w:sz w:val="16"/>
          <w:szCs w:val="16"/>
        </w:rPr>
        <w:t xml:space="preserve">                                             (указать срок, на который предполагается заключить договор)</w:t>
      </w:r>
    </w:p>
    <w:p w:rsidR="00071FB8" w:rsidRDefault="00071FB8" w:rsidP="009947CF">
      <w:pPr>
        <w:rPr>
          <w:sz w:val="16"/>
          <w:szCs w:val="16"/>
        </w:rPr>
      </w:pPr>
    </w:p>
    <w:p w:rsidR="00071FB8" w:rsidRDefault="00071FB8" w:rsidP="009947CF">
      <w:pPr>
        <w:rPr>
          <w:sz w:val="16"/>
          <w:szCs w:val="16"/>
        </w:rPr>
      </w:pPr>
    </w:p>
    <w:p w:rsidR="00071FB8" w:rsidRDefault="00071FB8" w:rsidP="009947CF">
      <w:pPr>
        <w:rPr>
          <w:sz w:val="16"/>
          <w:szCs w:val="16"/>
        </w:rPr>
      </w:pPr>
    </w:p>
    <w:p w:rsidR="00071FB8" w:rsidRDefault="00071FB8" w:rsidP="009947CF">
      <w:r>
        <w:rPr>
          <w:sz w:val="24"/>
          <w:szCs w:val="24"/>
        </w:rPr>
        <w:t>Контактная информация для ответа на запрос</w:t>
      </w:r>
      <w:r>
        <w:t>________________________________________________</w:t>
      </w:r>
    </w:p>
    <w:p w:rsidR="00071FB8" w:rsidRDefault="00071FB8" w:rsidP="009947CF">
      <w:pPr>
        <w:pStyle w:val="Heading1"/>
        <w:spacing w:before="0"/>
        <w:jc w:val="both"/>
        <w:rPr>
          <w:rFonts w:ascii="Courier New" w:hAnsi="Courier New" w:cs="Courier New"/>
          <w:b w:val="0"/>
          <w:bCs w:val="0"/>
          <w:color w:val="auto"/>
        </w:rPr>
      </w:pPr>
      <w:r>
        <w:rPr>
          <w:rFonts w:ascii="Courier New" w:hAnsi="Courier New" w:cs="Courier New"/>
          <w:b w:val="0"/>
          <w:bCs w:val="0"/>
          <w:color w:val="auto"/>
        </w:rPr>
        <w:t xml:space="preserve"> </w:t>
      </w:r>
    </w:p>
    <w:p w:rsidR="00071FB8" w:rsidRDefault="00071FB8" w:rsidP="009947CF">
      <w:pPr>
        <w:pStyle w:val="Heading1"/>
        <w:spacing w:before="0"/>
        <w:jc w:val="both"/>
        <w:rPr>
          <w:rFonts w:ascii="Courier New" w:hAnsi="Courier New" w:cs="Courier New"/>
          <w:b w:val="0"/>
          <w:bCs w:val="0"/>
          <w:color w:val="auto"/>
        </w:rPr>
      </w:pPr>
      <w:r>
        <w:rPr>
          <w:rFonts w:ascii="Courier New" w:hAnsi="Courier New" w:cs="Courier New"/>
          <w:b w:val="0"/>
          <w:bCs w:val="0"/>
          <w:color w:val="auto"/>
        </w:rPr>
        <w:t>_______________________________________________________________________________</w:t>
      </w:r>
    </w:p>
    <w:p w:rsidR="00071FB8" w:rsidRDefault="00071FB8" w:rsidP="009947CF">
      <w:pPr>
        <w:pStyle w:val="Heading1"/>
        <w:spacing w:before="0"/>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(почтовый адрес с указанием индекса, выдать на руки)</w:t>
      </w:r>
    </w:p>
    <w:p w:rsidR="00071FB8" w:rsidRDefault="00071FB8" w:rsidP="009947CF"/>
    <w:p w:rsidR="00071FB8" w:rsidRDefault="00071FB8" w:rsidP="009947CF">
      <w:r>
        <w:t>ДАЮ СВОЕ СОГЛАСИЕ НА ОБРАБОТКУ ПЕРСОНАЛЬНЫХ ДАННЫХ.</w:t>
      </w:r>
    </w:p>
    <w:p w:rsidR="00071FB8" w:rsidRDefault="00071FB8" w:rsidP="009947CF"/>
    <w:p w:rsidR="00071FB8" w:rsidRDefault="00071FB8" w:rsidP="009947CF"/>
    <w:p w:rsidR="00071FB8" w:rsidRDefault="00071FB8" w:rsidP="009947CF">
      <w:pPr>
        <w:pStyle w:val="Heading1"/>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Приложения:</w:t>
      </w:r>
    </w:p>
    <w:p w:rsidR="00071FB8" w:rsidRDefault="00071FB8" w:rsidP="009947CF">
      <w:pPr>
        <w:pStyle w:val="Heading1"/>
        <w:numPr>
          <w:ilvl w:val="0"/>
          <w:numId w:val="29"/>
        </w:numPr>
        <w:spacing w:before="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Учредительные документы (при обращении юридического лица), свидетельство о постановке на учет физического лица в налоговом органе в качестве индивидуального предпринимателя (при обращении ИП).</w:t>
      </w:r>
    </w:p>
    <w:p w:rsidR="00071FB8" w:rsidRDefault="00071FB8" w:rsidP="009947CF">
      <w:pPr>
        <w:pStyle w:val="Heading1"/>
        <w:numPr>
          <w:ilvl w:val="0"/>
          <w:numId w:val="29"/>
        </w:numPr>
        <w:spacing w:before="0"/>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Документ, удостоверяющий личность заявителя (при обращении ИП) или личность представителя заявителя.</w:t>
      </w:r>
    </w:p>
    <w:p w:rsidR="00071FB8" w:rsidRDefault="00071FB8" w:rsidP="009947CF">
      <w:pPr>
        <w:pStyle w:val="ListParagraph"/>
        <w:numPr>
          <w:ilvl w:val="0"/>
          <w:numId w:val="29"/>
        </w:numPr>
        <w:autoSpaceDN w:val="0"/>
        <w:jc w:val="both"/>
        <w:rPr>
          <w:sz w:val="24"/>
          <w:szCs w:val="24"/>
        </w:rPr>
      </w:pPr>
      <w:r>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1FB8" w:rsidRDefault="00071FB8" w:rsidP="009947CF">
      <w:pPr>
        <w:pStyle w:val="Heading1"/>
        <w:numPr>
          <w:ilvl w:val="0"/>
          <w:numId w:val="29"/>
        </w:numPr>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Документ, подтверждающей полномочия лица, действующего от имени заявителя, в случае отсутствия у указанного лица права действовать от имени заявителя без доверенности.</w:t>
      </w:r>
    </w:p>
    <w:p w:rsidR="00071FB8" w:rsidRDefault="00071FB8" w:rsidP="009947CF">
      <w:pPr>
        <w:pStyle w:val="Heading1"/>
        <w:numPr>
          <w:ilvl w:val="0"/>
          <w:numId w:val="29"/>
        </w:numPr>
        <w:spacing w:before="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Документы, подтверждающие право на заключение договора без проведения конкурсов или аукционов на основании положений статьи 17.1. Федерального закона от 26.07.2006 №135-ФЗ «О защите конкуренции».</w:t>
      </w:r>
    </w:p>
    <w:p w:rsidR="00071FB8" w:rsidRDefault="00071FB8" w:rsidP="009947CF">
      <w:pPr>
        <w:pStyle w:val="Heading1"/>
        <w:spacing w:before="0"/>
        <w:ind w:left="709"/>
        <w:jc w:val="both"/>
        <w:rPr>
          <w:rFonts w:ascii="Courier New" w:hAnsi="Courier New" w:cs="Courier New"/>
          <w:b w:val="0"/>
          <w:bCs w:val="0"/>
          <w:color w:val="auto"/>
        </w:rPr>
      </w:pPr>
    </w:p>
    <w:p w:rsidR="00071FB8" w:rsidRDefault="00071FB8" w:rsidP="009947CF">
      <w:pPr>
        <w:pStyle w:val="Heading1"/>
        <w:spacing w:before="0"/>
        <w:ind w:left="720"/>
        <w:jc w:val="both"/>
        <w:rPr>
          <w:rFonts w:ascii="Courier New" w:hAnsi="Courier New" w:cs="Courier New"/>
          <w:b w:val="0"/>
          <w:bCs w:val="0"/>
          <w:color w:val="auto"/>
        </w:rPr>
      </w:pPr>
      <w:r>
        <w:rPr>
          <w:rFonts w:ascii="Courier New" w:hAnsi="Courier New" w:cs="Courier New"/>
          <w:b w:val="0"/>
          <w:bCs w:val="0"/>
          <w:color w:val="auto"/>
        </w:rPr>
        <w:t xml:space="preserve">  _______________              ____________/_____________________</w:t>
      </w:r>
    </w:p>
    <w:p w:rsidR="00071FB8" w:rsidRDefault="00071FB8" w:rsidP="009947CF">
      <w:pPr>
        <w:pStyle w:val="Heading1"/>
        <w:spacing w:before="0"/>
        <w:jc w:val="both"/>
        <w:rPr>
          <w:rFonts w:ascii="Times New Roman" w:hAnsi="Times New Roman" w:cs="Times New Roman"/>
          <w:b w:val="0"/>
          <w:bCs w:val="0"/>
          <w:color w:val="auto"/>
          <w:sz w:val="16"/>
          <w:szCs w:val="16"/>
        </w:rPr>
      </w:pPr>
      <w:r>
        <w:rPr>
          <w:rFonts w:ascii="Courier New" w:hAnsi="Courier New" w:cs="Courier New"/>
          <w:b w:val="0"/>
          <w:bCs w:val="0"/>
          <w:color w:val="auto"/>
        </w:rPr>
        <w:t xml:space="preserve">             </w:t>
      </w:r>
      <w:r>
        <w:rPr>
          <w:rFonts w:ascii="Times New Roman" w:hAnsi="Times New Roman" w:cs="Times New Roman"/>
          <w:b w:val="0"/>
          <w:bCs w:val="0"/>
          <w:color w:val="auto"/>
          <w:sz w:val="16"/>
          <w:szCs w:val="16"/>
        </w:rPr>
        <w:t xml:space="preserve">(дата)                        </w:t>
      </w:r>
      <w:r>
        <w:rPr>
          <w:rFonts w:ascii="Times New Roman" w:hAnsi="Times New Roman" w:cs="Times New Roman"/>
          <w:b w:val="0"/>
          <w:bCs w:val="0"/>
          <w:color w:val="auto"/>
          <w:sz w:val="16"/>
          <w:szCs w:val="16"/>
        </w:rPr>
        <w:tab/>
        <w:t xml:space="preserve">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t xml:space="preserve">(подпись)    </w:t>
      </w:r>
      <w:r>
        <w:rPr>
          <w:rFonts w:ascii="Times New Roman" w:hAnsi="Times New Roman" w:cs="Times New Roman"/>
          <w:b w:val="0"/>
          <w:bCs w:val="0"/>
          <w:color w:val="auto"/>
          <w:sz w:val="16"/>
          <w:szCs w:val="16"/>
        </w:rPr>
        <w:tab/>
        <w:t xml:space="preserve"> (расшифровка подписи)</w:t>
      </w:r>
    </w:p>
    <w:p w:rsidR="00071FB8" w:rsidRDefault="00071FB8" w:rsidP="009947CF">
      <w:pPr>
        <w:pStyle w:val="Heading1"/>
        <w:spacing w:before="0"/>
        <w:jc w:val="both"/>
        <w:rPr>
          <w:rFonts w:ascii="Times New Roman" w:hAnsi="Times New Roman" w:cs="Times New Roman"/>
          <w:b w:val="0"/>
          <w:bCs w:val="0"/>
          <w:color w:val="auto"/>
          <w:sz w:val="16"/>
          <w:szCs w:val="16"/>
        </w:rPr>
      </w:pPr>
      <w:r>
        <w:rPr>
          <w:rFonts w:ascii="Times New Roman" w:hAnsi="Times New Roman" w:cs="Times New Roman"/>
          <w:b w:val="0"/>
          <w:bCs w:val="0"/>
          <w:color w:val="auto"/>
          <w:sz w:val="16"/>
          <w:szCs w:val="16"/>
        </w:rPr>
        <w:t xml:space="preserve">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p>
    <w:p w:rsidR="00071FB8" w:rsidRDefault="00071FB8" w:rsidP="009947CF">
      <w:pPr>
        <w:pStyle w:val="Heading1"/>
        <w:spacing w:before="0"/>
        <w:jc w:val="both"/>
        <w:rPr>
          <w:rFonts w:ascii="Times New Roman" w:hAnsi="Times New Roman" w:cs="Times New Roman"/>
          <w:b w:val="0"/>
          <w:bCs w:val="0"/>
          <w:color w:val="auto"/>
        </w:rPr>
      </w:pP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rPr>
        <w:t xml:space="preserve"> (мп)</w:t>
      </w:r>
    </w:p>
    <w:p w:rsidR="00071FB8" w:rsidRDefault="00071FB8" w:rsidP="009947CF">
      <w:pPr>
        <w:autoSpaceDE w:val="0"/>
        <w:adjustRightInd w:val="0"/>
        <w:jc w:val="right"/>
        <w:outlineLvl w:val="0"/>
        <w:rPr>
          <w:sz w:val="24"/>
          <w:szCs w:val="24"/>
        </w:rPr>
      </w:pPr>
      <w:r>
        <w:rPr>
          <w:rFonts w:ascii="Courier New" w:hAnsi="Courier New" w:cs="Courier New"/>
        </w:rPr>
        <w:br w:type="page"/>
      </w:r>
      <w:r>
        <w:rPr>
          <w:sz w:val="24"/>
          <w:szCs w:val="24"/>
        </w:rPr>
        <w:t>Приложение 2</w:t>
      </w:r>
    </w:p>
    <w:p w:rsidR="00071FB8" w:rsidRDefault="00071FB8" w:rsidP="009947CF">
      <w:pPr>
        <w:autoSpaceDE w:val="0"/>
        <w:adjustRightInd w:val="0"/>
        <w:jc w:val="right"/>
        <w:rPr>
          <w:sz w:val="24"/>
          <w:szCs w:val="24"/>
        </w:rPr>
      </w:pPr>
      <w:r>
        <w:rPr>
          <w:sz w:val="24"/>
          <w:szCs w:val="24"/>
        </w:rPr>
        <w:t>к Административному регламенту</w:t>
      </w:r>
    </w:p>
    <w:p w:rsidR="00071FB8" w:rsidRDefault="00071FB8" w:rsidP="009947CF">
      <w:pPr>
        <w:autoSpaceDE w:val="0"/>
        <w:adjustRightInd w:val="0"/>
        <w:ind w:firstLine="540"/>
        <w:jc w:val="both"/>
      </w:pPr>
    </w:p>
    <w:p w:rsidR="00071FB8" w:rsidRDefault="00071FB8" w:rsidP="009947CF">
      <w:pPr>
        <w:autoSpaceDE w:val="0"/>
        <w:adjustRightInd w:val="0"/>
        <w:jc w:val="center"/>
        <w:outlineLvl w:val="0"/>
        <w:rPr>
          <w:sz w:val="24"/>
          <w:szCs w:val="24"/>
        </w:rPr>
      </w:pPr>
      <w:r>
        <w:rPr>
          <w:b/>
          <w:bCs/>
          <w:sz w:val="24"/>
          <w:szCs w:val="24"/>
        </w:rPr>
        <w:t>1. Блок-схема предоставления административной процедуры</w:t>
      </w:r>
    </w:p>
    <w:p w:rsidR="00071FB8" w:rsidRDefault="00071FB8" w:rsidP="009947CF">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«Информирование пользователей  о порядке и процедуре предоставления  муниципальной услуги»</w:t>
      </w:r>
    </w:p>
    <w:p w:rsidR="00071FB8" w:rsidRDefault="00071FB8" w:rsidP="009947CF">
      <w:pPr>
        <w:autoSpaceDE w:val="0"/>
        <w:adjustRightInd w:val="0"/>
        <w:jc w:val="center"/>
        <w:rPr>
          <w:b/>
          <w:bCs/>
          <w:sz w:val="24"/>
          <w:szCs w:val="24"/>
        </w:rPr>
      </w:pPr>
    </w:p>
    <w:p w:rsidR="00071FB8" w:rsidRDefault="00071FB8" w:rsidP="009947CF">
      <w:r>
        <w:rPr>
          <w:noProof/>
        </w:rPr>
        <w:pict>
          <v:rect id="_x0000_s1029" style="position:absolute;margin-left:184.1pt;margin-top:1.5pt;width:295.5pt;height:41.25pt;z-index:251603968">
            <v:textbox style="mso-next-textbox:#_x0000_s1029">
              <w:txbxContent>
                <w:p w:rsidR="00071FB8" w:rsidRDefault="00071FB8" w:rsidP="009947CF">
                  <w:pPr>
                    <w:jc w:val="center"/>
                  </w:pPr>
                  <w:r>
                    <w:t>Выбор пользователем информации способа информирования о порядке и процедуре предоставления муниципальной услуги</w:t>
                  </w:r>
                </w:p>
              </w:txbxContent>
            </v:textbox>
          </v:rect>
        </w:pict>
      </w:r>
      <w:r>
        <w:rPr>
          <w:noProof/>
        </w:rPr>
        <w:pict>
          <v:rect id="_x0000_s1030" style="position:absolute;margin-left:9.35pt;margin-top:52.7pt;width:291.75pt;height:42.9pt;z-index:251606016">
            <v:textbox style="mso-next-textbox:#_x0000_s1030">
              <w:txbxContent>
                <w:p w:rsidR="00071FB8" w:rsidRDefault="00071FB8" w:rsidP="009947CF">
                  <w:pPr>
                    <w:jc w:val="center"/>
                  </w:pPr>
                  <w:r>
                    <w:t xml:space="preserve">Обращение пользователя информации о порядке предоставлении муниципальной услуги в Администрацию </w:t>
                  </w:r>
                </w:p>
              </w:txbxContent>
            </v:textbox>
          </v:rect>
        </w:pict>
      </w:r>
      <w:r>
        <w:rPr>
          <w:noProof/>
        </w:rPr>
        <w:pict>
          <v:rect id="_x0000_s1031" style="position:absolute;margin-left:361.85pt;margin-top:66.25pt;width:125.25pt;height:41.25pt;z-index:251607040">
            <v:textbox style="mso-next-textbox:#_x0000_s1031">
              <w:txbxContent>
                <w:p w:rsidR="00071FB8" w:rsidRDefault="00071FB8" w:rsidP="009947CF">
                  <w:pPr>
                    <w:jc w:val="center"/>
                  </w:pPr>
                  <w:r>
                    <w:t>Публичное письменное информирование пользователя информации</w:t>
                  </w:r>
                </w:p>
              </w:txbxContent>
            </v:textbox>
          </v:rect>
        </w:pict>
      </w:r>
      <w:r>
        <w:rPr>
          <w:noProof/>
        </w:rPr>
        <w:pict>
          <v:shapetype id="_x0000_t32" coordsize="21600,21600" o:spt="32" o:oned="t" path="m,l21600,21600e" filled="f">
            <v:path arrowok="t" fillok="f" o:connecttype="none"/>
            <o:lock v:ext="edit" shapetype="t"/>
          </v:shapetype>
          <v:shape id="_x0000_s1032" type="#_x0000_t32" style="position:absolute;margin-left:434.6pt;margin-top:46.85pt;width:0;height:15.45pt;z-index:251702272" o:connectortype="straight">
            <v:stroke endarrow="block"/>
          </v:shape>
        </w:pict>
      </w:r>
      <w:r>
        <w:rPr>
          <w:noProof/>
        </w:rPr>
        <w:pict>
          <v:shape id="_x0000_s1033" type="#_x0000_t32" style="position:absolute;margin-left:87.05pt;margin-top:21.35pt;width:90.75pt;height:0;z-index:251701248" o:connectortype="straight">
            <v:stroke endarrow="block"/>
          </v:shape>
        </w:pict>
      </w:r>
      <w:r>
        <w:rPr>
          <w:noProof/>
        </w:rPr>
        <w:pict>
          <v:rect id="_x0000_s1034" style="position:absolute;margin-left:9.35pt;margin-top:9.75pt;width:1in;height:37.5pt;z-index:251604992">
            <v:textbox style="mso-next-textbox:#_x0000_s1034">
              <w:txbxContent>
                <w:p w:rsidR="00071FB8" w:rsidRDefault="00071FB8" w:rsidP="009947CF">
                  <w:pPr>
                    <w:jc w:val="center"/>
                  </w:pPr>
                  <w:r>
                    <w:t>Начало</w:t>
                  </w:r>
                </w:p>
                <w:p w:rsidR="00071FB8" w:rsidRDefault="00071FB8" w:rsidP="009947CF">
                  <w:pPr>
                    <w:jc w:val="center"/>
                  </w:pPr>
                  <w:r>
                    <w:t>процедуры</w:t>
                  </w:r>
                </w:p>
              </w:txbxContent>
            </v:textbox>
          </v:rect>
        </w:pict>
      </w:r>
    </w:p>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Pr>
        <w:tabs>
          <w:tab w:val="left" w:pos="6690"/>
        </w:tabs>
        <w:rPr>
          <w:b/>
          <w:bCs/>
        </w:rPr>
      </w:pPr>
      <w:r>
        <w:tab/>
      </w:r>
      <w:r>
        <w:rPr>
          <w:b/>
          <w:bCs/>
        </w:rPr>
        <w:t>НЕТ</w:t>
      </w:r>
    </w:p>
    <w:p w:rsidR="00071FB8" w:rsidRDefault="00071FB8" w:rsidP="009947CF">
      <w:r>
        <w:rPr>
          <w:noProof/>
        </w:rPr>
        <w:pict>
          <v:rect id="_x0000_s1035" style="position:absolute;margin-left:361.85pt;margin-top:50.35pt;width:125.25pt;height:88.5pt;z-index:251610112">
            <v:textbox style="mso-next-textbox:#_x0000_s1035">
              <w:txbxContent>
                <w:p w:rsidR="00071FB8" w:rsidRDefault="00071FB8" w:rsidP="009947CF">
                  <w:pPr>
                    <w:jc w:val="center"/>
                  </w:pPr>
                  <w:r>
                    <w:t>Ознакомление с информацией, размещенной на официальном сайте  Администрации , о предоставлении муниципальной услуги</w:t>
                  </w:r>
                </w:p>
              </w:txbxContent>
            </v:textbox>
          </v:rect>
        </w:pict>
      </w:r>
      <w:r>
        <w:rPr>
          <w:noProof/>
        </w:rPr>
        <w:pict>
          <v:shape id="_x0000_s1036" type="#_x0000_t32" style="position:absolute;margin-left:76.85pt;margin-top:22.8pt;width:0;height:13.2pt;z-index:251704320" o:connectortype="straight">
            <v:stroke endarrow="block"/>
          </v:shape>
        </w:pict>
      </w:r>
      <w:r>
        <w:rPr>
          <w:noProof/>
        </w:rPr>
        <w:pict>
          <v:rect id="_x0000_s1037" style="position:absolute;margin-left:9.35pt;margin-top:43.7pt;width:129.75pt;height:1in;z-index:251609088">
            <v:textbox style="mso-next-textbox:#_x0000_s1037">
              <w:txbxContent>
                <w:p w:rsidR="00071FB8" w:rsidRDefault="00071FB8" w:rsidP="009947CF">
                  <w:pPr>
                    <w:jc w:val="center"/>
                  </w:pPr>
                  <w:r>
                    <w:t>Устное обращение пользователя информации о порядке и процедуре предоставления муниципальной услуги</w:t>
                  </w:r>
                </w:p>
              </w:txbxContent>
            </v:textbox>
          </v:rect>
        </w:pict>
      </w:r>
      <w:r>
        <w:rPr>
          <w:noProof/>
        </w:rPr>
        <w:pict>
          <v:rect id="_x0000_s1038" style="position:absolute;margin-left:9.35pt;margin-top:141.85pt;width:139.95pt;height:118.2pt;z-index:251612160">
            <v:textbox style="mso-next-textbox:#_x0000_s1038">
              <w:txbxContent>
                <w:p w:rsidR="00071FB8" w:rsidRDefault="00071FB8" w:rsidP="009947CF">
                  <w:pPr>
                    <w:jc w:val="center"/>
                  </w:pPr>
                  <w:r>
                    <w:t>Информирование пользователя  специалистами Администрации, обеспечивающими предоставление муниципальной услуги, на личном приеме или по телефону</w:t>
                  </w:r>
                </w:p>
              </w:txbxContent>
            </v:textbox>
          </v:rect>
        </w:pict>
      </w:r>
      <w:r>
        <w:rPr>
          <w:noProof/>
        </w:rPr>
        <w:pict>
          <v:shape id="_x0000_s1039" type="#_x0000_t32" style="position:absolute;margin-left:76.85pt;margin-top:119.25pt;width:0;height:19.05pt;z-index:251706368" o:connectortype="straight">
            <v:stroke endarrow="block"/>
          </v:shape>
        </w:pict>
      </w:r>
      <w:r>
        <w:rPr>
          <w:noProof/>
        </w:rPr>
        <w:pict>
          <v:shape id="_x0000_s1040" type="#_x0000_t32" style="position:absolute;margin-left:382.55pt;margin-top:148.2pt;width:47.25pt;height:111.75pt;flip:x;z-index:251710464" o:connectortype="straight">
            <v:stroke endarrow="block"/>
          </v:shape>
        </w:pict>
      </w:r>
      <w:r>
        <w:rPr>
          <w:noProof/>
        </w:rPr>
        <w:pict>
          <v:shape id="_x0000_s1041" type="#_x0000_t32" style="position:absolute;margin-left:305.3pt;margin-top:3.2pt;width:56.55pt;height:.75pt;flip:x;z-index:251711488" o:connectortype="straight">
            <v:stroke endarrow="block"/>
          </v:shape>
        </w:pict>
      </w:r>
      <w:r>
        <w:rPr>
          <w:noProof/>
        </w:rPr>
        <w:pict>
          <v:rect id="_x0000_s1042" style="position:absolute;margin-left:164.25pt;margin-top:43.7pt;width:131.6pt;height:1in;z-index:251608064">
            <v:textbox style="mso-next-textbox:#_x0000_s1042">
              <w:txbxContent>
                <w:p w:rsidR="00071FB8" w:rsidRDefault="00071FB8" w:rsidP="009947CF">
                  <w:pPr>
                    <w:jc w:val="center"/>
                  </w:pPr>
                  <w:r>
                    <w:t>Письменное обращение пользователя информации о порядке и процедуре предоставления муниципальной услуги</w:t>
                  </w:r>
                </w:p>
              </w:txbxContent>
            </v:textbox>
          </v:rect>
        </w:pict>
      </w:r>
      <w:r>
        <w:rPr>
          <w:noProof/>
        </w:rPr>
        <w:pict>
          <v:rect id="_x0000_s1043" style="position:absolute;margin-left:164.25pt;margin-top:141.85pt;width:131.6pt;height:89.25pt;z-index:251611136">
            <v:textbox style="mso-next-textbox:#_x0000_s1043">
              <w:txbxContent>
                <w:p w:rsidR="00071FB8" w:rsidRDefault="00071FB8" w:rsidP="009947CF">
                  <w:pPr>
                    <w:jc w:val="center"/>
                  </w:pPr>
                  <w:r>
                    <w:t>Информация о предоставлении муниципальной услуги направляется пользователю  почтовым отправлением</w:t>
                  </w:r>
                </w:p>
              </w:txbxContent>
            </v:textbox>
          </v:rect>
        </w:pict>
      </w:r>
      <w:r>
        <w:rPr>
          <w:noProof/>
        </w:rPr>
        <w:pict>
          <v:shape id="_x0000_s1044" type="#_x0000_t32" style="position:absolute;margin-left:232.85pt;margin-top:119.25pt;width:.05pt;height:19.05pt;z-index:251707392" o:connectortype="straight">
            <v:stroke endarrow="block"/>
          </v:shape>
        </w:pict>
      </w:r>
      <w:r>
        <w:rPr>
          <w:noProof/>
        </w:rPr>
        <w:pict>
          <v:shape id="_x0000_s1045" type="#_x0000_t32" style="position:absolute;margin-left:232.85pt;margin-top:22.8pt;width:0;height:13.2pt;z-index:251705344" o:connectortype="straight">
            <v:stroke endarrow="block"/>
          </v:shape>
        </w:pict>
      </w:r>
      <w:r>
        <w:rPr>
          <w:noProof/>
        </w:rPr>
        <w:pict>
          <v:shape id="_x0000_s1046" type="#_x0000_t32" style="position:absolute;margin-left:434.6pt;margin-top:27.3pt;width:0;height:16.5pt;z-index:251703296" o:connectortype="straight">
            <v:stroke endarrow="block"/>
          </v:shape>
        </w:pict>
      </w:r>
    </w:p>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Pr>
        <w:rPr>
          <w:sz w:val="24"/>
          <w:szCs w:val="24"/>
        </w:rPr>
      </w:pPr>
    </w:p>
    <w:p w:rsidR="00071FB8" w:rsidRDefault="00071FB8" w:rsidP="009947CF">
      <w:pPr>
        <w:tabs>
          <w:tab w:val="left" w:pos="1335"/>
        </w:tabs>
        <w:autoSpaceDE w:val="0"/>
        <w:adjustRightInd w:val="0"/>
        <w:outlineLvl w:val="0"/>
        <w:rPr>
          <w:b/>
          <w:bCs/>
          <w:sz w:val="24"/>
          <w:szCs w:val="24"/>
        </w:rPr>
      </w:pPr>
      <w:r>
        <w:rPr>
          <w:noProof/>
        </w:rPr>
        <w:pict>
          <v:shape id="_x0000_s1047" type="#_x0000_t32" style="position:absolute;margin-left:234pt;margin-top:10.95pt;width:9pt;height:27pt;z-index:251709440" o:connectortype="straight">
            <v:stroke endarrow="block"/>
          </v:shape>
        </w:pict>
      </w:r>
      <w:r>
        <w:rPr>
          <w:b/>
          <w:bCs/>
          <w:sz w:val="24"/>
          <w:szCs w:val="24"/>
        </w:rPr>
        <w:tab/>
      </w: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r>
        <w:rPr>
          <w:noProof/>
        </w:rPr>
        <w:pict>
          <v:rect id="_x0000_s1048" style="position:absolute;left:0;text-align:left;margin-left:66.35pt;margin-top:19.35pt;width:378pt;height:27pt;z-index:251613184">
            <v:textbox style="mso-next-textbox:#_x0000_s1048">
              <w:txbxContent>
                <w:p w:rsidR="00071FB8" w:rsidRDefault="00071FB8" w:rsidP="009947CF">
                  <w:pPr>
                    <w:jc w:val="center"/>
                  </w:pPr>
                  <w:r>
                    <w:t>Конец процедуры</w:t>
                  </w:r>
                </w:p>
              </w:txbxContent>
            </v:textbox>
          </v:rect>
        </w:pict>
      </w:r>
      <w:r>
        <w:rPr>
          <w:noProof/>
        </w:rPr>
        <w:pict>
          <v:shape id="_x0000_s1049" type="#_x0000_t32" style="position:absolute;left:0;text-align:left;margin-left:99pt;margin-top:1.35pt;width:15.75pt;height:14.5pt;z-index:251708416" o:connectortype="straight">
            <v:stroke endarrow="block"/>
          </v:shape>
        </w:pict>
      </w: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sz w:val="24"/>
          <w:szCs w:val="24"/>
        </w:rPr>
      </w:pPr>
      <w:r>
        <w:rPr>
          <w:b/>
          <w:bCs/>
          <w:sz w:val="24"/>
          <w:szCs w:val="24"/>
        </w:rPr>
        <w:t>2. Блок-схема административной процедуры</w:t>
      </w:r>
    </w:p>
    <w:p w:rsidR="00071FB8" w:rsidRDefault="00071FB8" w:rsidP="009947CF">
      <w:pPr>
        <w:autoSpaceDE w:val="0"/>
        <w:adjustRightInd w:val="0"/>
        <w:jc w:val="center"/>
        <w:rPr>
          <w:sz w:val="24"/>
          <w:szCs w:val="24"/>
        </w:rPr>
      </w:pPr>
      <w:r>
        <w:rPr>
          <w:b/>
          <w:bCs/>
          <w:sz w:val="24"/>
          <w:szCs w:val="24"/>
        </w:rPr>
        <w:t>"Прием и регистрация заявления с документами, необходимыми</w:t>
      </w:r>
    </w:p>
    <w:p w:rsidR="00071FB8" w:rsidRDefault="00071FB8" w:rsidP="009947CF">
      <w:pPr>
        <w:autoSpaceDE w:val="0"/>
        <w:adjustRightInd w:val="0"/>
        <w:jc w:val="center"/>
        <w:rPr>
          <w:b/>
          <w:bCs/>
          <w:sz w:val="24"/>
          <w:szCs w:val="24"/>
        </w:rPr>
      </w:pPr>
      <w:r>
        <w:rPr>
          <w:b/>
          <w:bCs/>
          <w:sz w:val="24"/>
          <w:szCs w:val="24"/>
        </w:rPr>
        <w:t>для предоставления муниципальной услуги"</w:t>
      </w:r>
    </w:p>
    <w:p w:rsidR="00071FB8" w:rsidRDefault="00071FB8" w:rsidP="009947CF">
      <w:pPr>
        <w:autoSpaceDE w:val="0"/>
        <w:adjustRightInd w:val="0"/>
        <w:jc w:val="center"/>
        <w:rPr>
          <w:b/>
          <w:bCs/>
          <w:sz w:val="24"/>
          <w:szCs w:val="24"/>
        </w:rPr>
      </w:pPr>
    </w:p>
    <w:p w:rsidR="00071FB8" w:rsidRDefault="00071FB8" w:rsidP="009947CF">
      <w:pPr>
        <w:autoSpaceDE w:val="0"/>
        <w:adjustRightInd w:val="0"/>
        <w:jc w:val="center"/>
      </w:pPr>
      <w:r>
        <w:rPr>
          <w:noProof/>
        </w:rPr>
        <w:pict>
          <v:shapetype id="_x0000_t109" coordsize="21600,21600" o:spt="109" path="m,l,21600r21600,l21600,xe">
            <v:stroke joinstyle="miter"/>
            <v:path gradientshapeok="t" o:connecttype="rect"/>
          </v:shapetype>
          <v:shape id="_x0000_s1050" type="#_x0000_t109" style="position:absolute;left:0;text-align:left;margin-left:153pt;margin-top:8.15pt;width:279pt;height:53.25pt;z-index:251618304">
            <v:textbox style="mso-next-textbox:#_x0000_s1050">
              <w:txbxContent>
                <w:p w:rsidR="00071FB8" w:rsidRDefault="00071FB8" w:rsidP="009947CF">
                  <w:r>
                    <w:t>Поступление заявления  о предоставлении муниципальной услуги в администрацию Сошниковского сельского поселения Вичугского муниципального района Ивановской области</w:t>
                  </w:r>
                </w:p>
              </w:txbxContent>
            </v:textbox>
          </v:shape>
        </w:pict>
      </w:r>
      <w:r>
        <w:rPr>
          <w:noProof/>
        </w:rPr>
        <w:pict>
          <v:shape id="_x0000_s1051" type="#_x0000_t109" style="position:absolute;left:0;text-align:left;margin-left:15.35pt;margin-top:8.15pt;width:1in;height:54pt;z-index:251617280">
            <v:textbox style="mso-next-textbox:#_x0000_s1051">
              <w:txbxContent>
                <w:p w:rsidR="00071FB8" w:rsidRDefault="00071FB8" w:rsidP="009947CF">
                  <w:pPr>
                    <w:jc w:val="center"/>
                  </w:pPr>
                  <w:r>
                    <w:t>Начало</w:t>
                  </w:r>
                </w:p>
                <w:p w:rsidR="00071FB8" w:rsidRDefault="00071FB8" w:rsidP="009947CF">
                  <w:pPr>
                    <w:jc w:val="center"/>
                  </w:pPr>
                  <w:r>
                    <w:t>процедуры</w:t>
                  </w:r>
                </w:p>
              </w:txbxContent>
            </v:textbox>
          </v:shape>
        </w:pict>
      </w:r>
      <w:r>
        <w:rPr>
          <w:noProof/>
        </w:rPr>
        <w:pict>
          <v:shape id="_x0000_s1052" type="#_x0000_t32" style="position:absolute;left:0;text-align:left;margin-left:90pt;margin-top:34.85pt;width:54.75pt;height:.75pt;z-index:251685888" o:connectortype="straight">
            <v:stroke endarrow="block"/>
          </v:shape>
        </w:pict>
      </w:r>
    </w:p>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r>
        <w:rPr>
          <w:noProof/>
        </w:rPr>
        <w:pict>
          <v:rect id="_x0000_s1053" style="position:absolute;margin-left:580.55pt;margin-top:-.05pt;width:270.75pt;height:36.95pt;z-index:251619328">
            <v:textbox style="mso-next-textbox:#_x0000_s1053">
              <w:txbxContent>
                <w:p w:rsidR="00071FB8" w:rsidRDefault="00071FB8" w:rsidP="009947CF"/>
              </w:txbxContent>
            </v:textbox>
          </v:rect>
        </w:pict>
      </w:r>
      <w:r>
        <w:rPr>
          <w:noProof/>
        </w:rPr>
        <w:pict>
          <v:shape id="_x0000_s1054" type="#_x0000_t32" style="position:absolute;margin-left:288.05pt;margin-top:-.05pt;width:0;height:32.15pt;z-index:251687936" o:connectortype="straight">
            <v:stroke endarrow="block"/>
          </v:shape>
        </w:pict>
      </w:r>
    </w:p>
    <w:p w:rsidR="00071FB8" w:rsidRDefault="00071FB8" w:rsidP="009947CF"/>
    <w:p w:rsidR="00071FB8" w:rsidRDefault="00071FB8" w:rsidP="009947CF"/>
    <w:p w:rsidR="00071FB8" w:rsidRDefault="00071FB8" w:rsidP="009947CF">
      <w:pPr>
        <w:jc w:val="center"/>
        <w:rPr>
          <w:b/>
          <w:bCs/>
        </w:rPr>
      </w:pPr>
      <w:r>
        <w:rPr>
          <w:noProof/>
        </w:rPr>
        <w:pict>
          <v:shape id="_x0000_s1055" type="#_x0000_t109" style="position:absolute;left:0;text-align:left;margin-left:158.3pt;margin-top:2.4pt;width:260.55pt;height:64.95pt;z-index:251622400">
            <v:textbox style="mso-next-textbox:#_x0000_s1055">
              <w:txbxContent>
                <w:p w:rsidR="00071FB8" w:rsidRDefault="00071FB8" w:rsidP="009947CF">
                  <w:pPr>
                    <w:jc w:val="center"/>
                  </w:pPr>
                  <w:r>
                    <w:t>Регистрация заявления в журнале входящей корреспонденции администрации Сошниковского сельского поселения Вичугского муниципального района Ивановской области – 1 день</w:t>
                  </w:r>
                </w:p>
              </w:txbxContent>
            </v:textbox>
          </v:shape>
        </w:pict>
      </w:r>
      <w:r>
        <w:t xml:space="preserve">          </w:t>
      </w:r>
    </w:p>
    <w:p w:rsidR="00071FB8" w:rsidRDefault="00071FB8" w:rsidP="009947CF">
      <w:r>
        <w:rPr>
          <w:noProof/>
        </w:rPr>
        <w:pict>
          <v:shape id="_x0000_s1056" type="#_x0000_t109" style="position:absolute;margin-left:623.3pt;margin-top:38.25pt;width:87.75pt;height:81.2pt;z-index:251620352">
            <v:textbox style="mso-next-textbox:#_x0000_s1056">
              <w:txbxContent>
                <w:p w:rsidR="00071FB8" w:rsidRDefault="00071FB8" w:rsidP="009947CF"/>
              </w:txbxContent>
            </v:textbox>
          </v:shape>
        </w:pict>
      </w:r>
      <w:r>
        <w:rPr>
          <w:noProof/>
        </w:rPr>
        <w:pict>
          <v:shape id="_x0000_s1057" type="#_x0000_t32" style="position:absolute;margin-left:93.35pt;margin-top:25.65pt;width:54.75pt;height:.75pt;flip:x y;z-index:251686912" o:connectortype="straight">
            <v:stroke endarrow="block"/>
          </v:shape>
        </w:pict>
      </w:r>
      <w:r>
        <w:rPr>
          <w:noProof/>
        </w:rPr>
        <w:pict>
          <v:shape id="_x0000_s1058" type="#_x0000_t109" style="position:absolute;margin-left:15.35pt;margin-top:8.6pt;width:1in;height:47.25pt;z-index:251621376">
            <v:textbox style="mso-next-textbox:#_x0000_s1058">
              <w:txbxContent>
                <w:p w:rsidR="00071FB8" w:rsidRDefault="00071FB8" w:rsidP="009947CF">
                  <w:pPr>
                    <w:jc w:val="center"/>
                  </w:pPr>
                  <w:r>
                    <w:t>Конец</w:t>
                  </w:r>
                </w:p>
                <w:p w:rsidR="00071FB8" w:rsidRDefault="00071FB8" w:rsidP="009947CF">
                  <w:pPr>
                    <w:jc w:val="center"/>
                  </w:pPr>
                  <w:r>
                    <w:t>процедуры</w:t>
                  </w:r>
                </w:p>
                <w:p w:rsidR="00071FB8" w:rsidRDefault="00071FB8" w:rsidP="009947CF"/>
              </w:txbxContent>
            </v:textbox>
          </v:shape>
        </w:pict>
      </w:r>
    </w:p>
    <w:p w:rsidR="00071FB8" w:rsidRDefault="00071FB8" w:rsidP="009947CF"/>
    <w:p w:rsidR="00071FB8" w:rsidRDefault="00071FB8" w:rsidP="009947CF"/>
    <w:p w:rsidR="00071FB8" w:rsidRDefault="00071FB8" w:rsidP="009947CF"/>
    <w:p w:rsidR="00071FB8" w:rsidRDefault="00071FB8" w:rsidP="009947CF">
      <w:pPr>
        <w:tabs>
          <w:tab w:val="left" w:pos="3630"/>
        </w:tabs>
        <w:jc w:val="center"/>
        <w:rPr>
          <w:sz w:val="24"/>
          <w:szCs w:val="24"/>
        </w:rPr>
      </w:pPr>
      <w:r>
        <w:rPr>
          <w:noProof/>
        </w:rPr>
        <w:pict>
          <v:rect id="_x0000_s1059" style="position:absolute;left:0;text-align:left;margin-left:580.55pt;margin-top:7.4pt;width:266.25pt;height:54.75pt;z-index:251623424">
            <v:textbox style="mso-next-textbox:#_x0000_s1059">
              <w:txbxContent>
                <w:p w:rsidR="00071FB8" w:rsidRDefault="00071FB8" w:rsidP="009947CF">
                  <w:pPr>
                    <w:tabs>
                      <w:tab w:val="left" w:pos="3630"/>
                    </w:tabs>
                    <w:rPr>
                      <w:b/>
                      <w:bCs/>
                    </w:rPr>
                  </w:pPr>
                </w:p>
                <w:p w:rsidR="00071FB8" w:rsidRDefault="00071FB8" w:rsidP="009947CF"/>
              </w:txbxContent>
            </v:textbox>
          </v:rect>
        </w:pict>
      </w:r>
      <w:r>
        <w:rPr>
          <w:b/>
          <w:bCs/>
          <w:sz w:val="24"/>
          <w:szCs w:val="24"/>
        </w:rPr>
        <w:t>3. Блок-схема административной процедуры</w:t>
      </w:r>
    </w:p>
    <w:p w:rsidR="00071FB8" w:rsidRDefault="00071FB8" w:rsidP="009947CF">
      <w:pPr>
        <w:autoSpaceDE w:val="0"/>
        <w:adjustRightInd w:val="0"/>
        <w:jc w:val="center"/>
        <w:rPr>
          <w:b/>
          <w:bCs/>
          <w:sz w:val="24"/>
          <w:szCs w:val="24"/>
        </w:rPr>
      </w:pPr>
      <w:r>
        <w:rPr>
          <w:b/>
          <w:bCs/>
          <w:sz w:val="24"/>
          <w:szCs w:val="24"/>
        </w:rPr>
        <w:t>"Рассмотрение заявления и прилагаемых к нему документов»</w:t>
      </w:r>
    </w:p>
    <w:p w:rsidR="00071FB8" w:rsidRDefault="00071FB8" w:rsidP="009947CF">
      <w:pPr>
        <w:autoSpaceDE w:val="0"/>
        <w:adjustRightInd w:val="0"/>
        <w:jc w:val="center"/>
        <w:rPr>
          <w:b/>
          <w:bCs/>
          <w:sz w:val="24"/>
          <w:szCs w:val="24"/>
        </w:rPr>
      </w:pPr>
    </w:p>
    <w:p w:rsidR="00071FB8" w:rsidRDefault="00071FB8" w:rsidP="009947CF">
      <w:pPr>
        <w:autoSpaceDE w:val="0"/>
        <w:adjustRightInd w:val="0"/>
        <w:jc w:val="center"/>
        <w:rPr>
          <w:b/>
          <w:bCs/>
          <w:sz w:val="24"/>
          <w:szCs w:val="24"/>
        </w:rPr>
      </w:pPr>
      <w:r>
        <w:rPr>
          <w:noProof/>
        </w:rPr>
        <w:pict>
          <v:rect id="_x0000_s1060" style="position:absolute;left:0;text-align:left;margin-left:11.6pt;margin-top:10.5pt;width:83.25pt;height:39pt;z-index:251629568">
            <v:textbox style="mso-next-textbox:#_x0000_s1060">
              <w:txbxContent>
                <w:p w:rsidR="00071FB8" w:rsidRDefault="00071FB8" w:rsidP="009947CF">
                  <w:pPr>
                    <w:jc w:val="center"/>
                  </w:pPr>
                  <w:r>
                    <w:t>Начало</w:t>
                  </w:r>
                </w:p>
                <w:p w:rsidR="00071FB8" w:rsidRDefault="00071FB8" w:rsidP="009947CF">
                  <w:pPr>
                    <w:jc w:val="center"/>
                  </w:pPr>
                  <w:r>
                    <w:t>процедуры</w:t>
                  </w:r>
                </w:p>
                <w:p w:rsidR="00071FB8" w:rsidRDefault="00071FB8" w:rsidP="009947CF"/>
              </w:txbxContent>
            </v:textbox>
          </v:rect>
        </w:pict>
      </w:r>
      <w:r>
        <w:rPr>
          <w:noProof/>
        </w:rPr>
        <w:pict>
          <v:rect id="_x0000_s1061" style="position:absolute;left:0;text-align:left;margin-left:352.55pt;margin-top:4.8pt;width:130.5pt;height:83.7pt;z-index:251630592">
            <v:textbox style="mso-next-textbox:#_x0000_s1061">
              <w:txbxContent>
                <w:p w:rsidR="00071FB8" w:rsidRDefault="00071FB8" w:rsidP="009947CF">
                  <w:pPr>
                    <w:jc w:val="center"/>
                  </w:pPr>
                  <w:r>
                    <w:t>Назначение исполнителя по заявлению о предоставлении муниципальной услуги</w:t>
                  </w:r>
                </w:p>
              </w:txbxContent>
            </v:textbox>
          </v:rect>
        </w:pict>
      </w:r>
      <w:r>
        <w:rPr>
          <w:noProof/>
        </w:rPr>
        <w:pict>
          <v:shape id="_x0000_s1062" type="#_x0000_t32" style="position:absolute;left:0;text-align:left;margin-left:305.6pt;margin-top:30.35pt;width:46.95pt;height:.75pt;z-index:251689984" o:connectortype="straight">
            <v:stroke endarrow="block"/>
          </v:shape>
        </w:pict>
      </w:r>
      <w:r>
        <w:rPr>
          <w:noProof/>
        </w:rPr>
        <w:pict>
          <v:rect id="_x0000_s1063" style="position:absolute;left:0;text-align:left;margin-left:147.35pt;margin-top:4.8pt;width:149.7pt;height:83.7pt;z-index:251640832">
            <v:textbox style="mso-next-textbox:#_x0000_s1063">
              <w:txbxContent>
                <w:p w:rsidR="00071FB8" w:rsidRDefault="00071FB8" w:rsidP="009947CF">
                  <w:r>
                    <w:t>Резолюция  руководителя администрации  Сошниковского сельского поселения Вичугского муниципального района Ивановской области</w:t>
                  </w:r>
                </w:p>
                <w:p w:rsidR="00071FB8" w:rsidRDefault="00071FB8" w:rsidP="009947CF"/>
              </w:txbxContent>
            </v:textbox>
          </v:rect>
        </w:pict>
      </w:r>
      <w:r>
        <w:rPr>
          <w:noProof/>
        </w:rPr>
        <w:pict>
          <v:shape id="_x0000_s1064" type="#_x0000_t32" style="position:absolute;left:0;text-align:left;margin-left:100.55pt;margin-top:25.85pt;width:46.8pt;height:.75pt;z-index:251688960" o:connectortype="straight">
            <v:stroke endarrow="block"/>
          </v:shape>
        </w:pict>
      </w:r>
    </w:p>
    <w:p w:rsidR="00071FB8" w:rsidRDefault="00071FB8" w:rsidP="009947CF">
      <w:pPr>
        <w:autoSpaceDE w:val="0"/>
        <w:adjustRightInd w:val="0"/>
        <w:jc w:val="center"/>
        <w:rPr>
          <w:b/>
          <w:bCs/>
          <w:sz w:val="24"/>
          <w:szCs w:val="24"/>
        </w:rPr>
      </w:pPr>
    </w:p>
    <w:p w:rsidR="00071FB8" w:rsidRDefault="00071FB8" w:rsidP="009947CF">
      <w:pPr>
        <w:autoSpaceDE w:val="0"/>
        <w:adjustRightInd w:val="0"/>
        <w:jc w:val="center"/>
        <w:rPr>
          <w:b/>
          <w:bCs/>
          <w:sz w:val="24"/>
          <w:szCs w:val="24"/>
        </w:rPr>
      </w:pPr>
    </w:p>
    <w:p w:rsidR="00071FB8" w:rsidRDefault="00071FB8" w:rsidP="009947CF">
      <w:pPr>
        <w:autoSpaceDE w:val="0"/>
        <w:adjustRightInd w:val="0"/>
        <w:jc w:val="center"/>
        <w:rPr>
          <w:b/>
          <w:bCs/>
          <w:sz w:val="24"/>
          <w:szCs w:val="24"/>
        </w:rPr>
      </w:pP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Pr>
        <w:tabs>
          <w:tab w:val="left" w:pos="3630"/>
        </w:tabs>
        <w:rPr>
          <w:b/>
          <w:bCs/>
        </w:rPr>
      </w:pPr>
      <w:r>
        <w:rPr>
          <w:noProof/>
        </w:rPr>
        <w:pict>
          <v:shape id="_x0000_s1065" type="#_x0000_t32" style="position:absolute;margin-left:423.8pt;margin-top:6.65pt;width:0;height:29.25pt;z-index:251691008" o:connectortype="straight">
            <v:stroke endarrow="block"/>
          </v:shape>
        </w:pict>
      </w: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Pr>
        <w:tabs>
          <w:tab w:val="left" w:pos="3630"/>
        </w:tabs>
        <w:rPr>
          <w:b/>
          <w:bCs/>
        </w:rPr>
      </w:pPr>
      <w:r>
        <w:rPr>
          <w:noProof/>
        </w:rPr>
        <w:pict>
          <v:rect id="_x0000_s1066" style="position:absolute;margin-left:49.55pt;margin-top:.05pt;width:398.25pt;height:24pt;flip:y;z-index:251631616">
            <v:textbox style="mso-next-textbox:#_x0000_s1066">
              <w:txbxContent>
                <w:p w:rsidR="00071FB8" w:rsidRDefault="00071FB8" w:rsidP="009947CF">
                  <w:pPr>
                    <w:jc w:val="center"/>
                  </w:pPr>
                  <w:r>
                    <w:t>Передача заявления о предоставлении муниципальной услуги исполнителю</w:t>
                  </w:r>
                </w:p>
              </w:txbxContent>
            </v:textbox>
          </v:rect>
        </w:pict>
      </w:r>
      <w:r>
        <w:rPr>
          <w:noProof/>
        </w:rPr>
        <w:pict>
          <v:rect id="_x0000_s1067" style="position:absolute;margin-left:171.05pt;margin-top:152.9pt;width:161.25pt;height:129.4pt;z-index:251636736">
            <v:textbox style="mso-next-textbox:#_x0000_s1067">
              <w:txbxContent>
                <w:p w:rsidR="00071FB8" w:rsidRDefault="00071FB8" w:rsidP="009947CF">
                  <w:pPr>
                    <w:jc w:val="center"/>
                  </w:pPr>
                  <w:r>
                    <w:t>Заявителем представлен весь пакет документов , за исключением документов находящихся в распоряжении гос. органов, органов местного самоуправления и иных органов, участвующих в предоставлении государственных или муниципальных услуг</w:t>
                  </w:r>
                </w:p>
              </w:txbxContent>
            </v:textbox>
          </v:rect>
        </w:pict>
      </w:r>
      <w:r>
        <w:rPr>
          <w:noProof/>
        </w:rPr>
        <w:pict>
          <v:rect id="_x0000_s1068" style="position:absolute;margin-left:609.05pt;margin-top:168.95pt;width:48.3pt;height:86.65pt;flip:x;z-index:251632640">
            <v:textbox style="mso-next-textbox:#_x0000_s1068">
              <w:txbxContent>
                <w:p w:rsidR="00071FB8" w:rsidRDefault="00071FB8" w:rsidP="009947CF"/>
              </w:txbxContent>
            </v:textbox>
          </v:rect>
        </w:pict>
      </w:r>
      <w:r>
        <w:rPr>
          <w:noProof/>
        </w:rPr>
        <w:pict>
          <v:rect id="_x0000_s1069" style="position:absolute;margin-left:601.1pt;margin-top:122.1pt;width:92.25pt;height:34.85pt;z-index:251633664">
            <v:textbox style="mso-next-textbox:#_x0000_s1069">
              <w:txbxContent>
                <w:p w:rsidR="00071FB8" w:rsidRDefault="00071FB8" w:rsidP="009947CF"/>
              </w:txbxContent>
            </v:textbox>
          </v:rect>
        </w:pict>
      </w:r>
      <w:r>
        <w:rPr>
          <w:noProof/>
        </w:rPr>
        <w:pict>
          <v:rect id="_x0000_s1070" style="position:absolute;margin-left:630.05pt;margin-top:149.55pt;width:11.25pt;height:25.15pt;z-index:251634688">
            <v:textbox style="mso-next-textbox:#_x0000_s1070">
              <w:txbxContent>
                <w:p w:rsidR="00071FB8" w:rsidRDefault="00071FB8" w:rsidP="009947CF">
                  <w:pPr>
                    <w:jc w:val="center"/>
                  </w:pPr>
                  <w:r>
                    <w:t>найдены</w:t>
                  </w:r>
                </w:p>
              </w:txbxContent>
            </v:textbox>
          </v:rect>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1" type="#_x0000_t87" style="position:absolute;margin-left:601.1pt;margin-top:156.65pt;width:12pt;height:1in;z-index:251642880"/>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margin-left:593.3pt;margin-top:135.9pt;width:28.5pt;height:39pt;z-index:251643904">
            <v:textbox style="layout-flow:vertical-ideographic"/>
          </v:shape>
        </w:pict>
      </w:r>
      <w:r>
        <w:rPr>
          <w:noProof/>
        </w:rPr>
        <w:pict>
          <v:shape id="_x0000_s1073" type="#_x0000_t32" style="position:absolute;margin-left:252.8pt;margin-top:30.2pt;width:.75pt;height:39pt;z-index:251692032" o:connectortype="straight">
            <v:stroke endarrow="block"/>
          </v:shape>
        </w:pict>
      </w:r>
      <w:r>
        <w:rPr>
          <w:noProof/>
        </w:rPr>
        <w:pict>
          <v:shape id="_x0000_s1074" type="#_x0000_t32" style="position:absolute;margin-left:253.55pt;margin-top:126.85pt;width:0;height:17.25pt;z-index:251694080" o:connectortype="straight">
            <v:stroke endarrow="block"/>
          </v:shape>
        </w:pict>
      </w:r>
      <w:r>
        <w:rPr>
          <w:noProof/>
        </w:rPr>
        <w:pict>
          <v:shape id="_x0000_s1075" type="#_x0000_t32" style="position:absolute;margin-left:423.8pt;margin-top:126.85pt;width:0;height:22.9pt;z-index:251695104" o:connectortype="straight">
            <v:stroke endarrow="block"/>
          </v:shape>
        </w:pict>
      </w:r>
      <w:r>
        <w:rPr>
          <w:noProof/>
        </w:rPr>
        <w:pict>
          <v:shape id="_x0000_s1076" type="#_x0000_t32" style="position:absolute;margin-left:94.85pt;margin-top:126.85pt;width:0;height:22.9pt;z-index:251693056" o:connectortype="straight">
            <v:stroke endarrow="block"/>
          </v:shape>
        </w:pict>
      </w:r>
      <w:r>
        <w:rPr>
          <w:noProof/>
        </w:rPr>
        <w:pict>
          <v:rect id="_x0000_s1077" style="position:absolute;margin-left:368.3pt;margin-top:156.65pt;width:126.3pt;height:60pt;z-index:251644928">
            <v:textbox style="mso-next-textbox:#_x0000_s1077">
              <w:txbxContent>
                <w:p w:rsidR="00071FB8" w:rsidRDefault="00071FB8" w:rsidP="009947CF">
                  <w:pPr>
                    <w:jc w:val="center"/>
                  </w:pPr>
                  <w:r>
                    <w:t>Установлены основания для отказа в предоставлении муниципальной услуги</w:t>
                  </w:r>
                </w:p>
              </w:txbxContent>
            </v:textbox>
          </v:rect>
        </w:pict>
      </w:r>
      <w:r>
        <w:rPr>
          <w:noProof/>
        </w:rPr>
        <w:pict>
          <v:rect id="_x0000_s1078" style="position:absolute;margin-left:49.55pt;margin-top:78.95pt;width:398.25pt;height:39.35pt;z-index:251641856">
            <v:textbox style="mso-next-textbox:#_x0000_s1078">
              <w:txbxContent>
                <w:p w:rsidR="00071FB8" w:rsidRDefault="00071FB8" w:rsidP="009947CF">
                  <w:pPr>
                    <w:jc w:val="center"/>
                  </w:pPr>
                  <w:r>
                    <w:t>Рассмотрение и проверка документов исполнителем – 30 дней</w:t>
                  </w:r>
                </w:p>
              </w:txbxContent>
            </v:textbox>
          </v:rect>
        </w:pict>
      </w:r>
      <w:r>
        <w:rPr>
          <w:noProof/>
        </w:rPr>
        <w:pict>
          <v:rect id="_x0000_s1079" style="position:absolute;margin-left:-2.95pt;margin-top:156.65pt;width:150.3pt;height:125.65pt;z-index:251635712">
            <v:textbox style="mso-next-textbox:#_x0000_s1079">
              <w:txbxContent>
                <w:p w:rsidR="00071FB8" w:rsidRDefault="00071FB8" w:rsidP="009947CF">
                  <w:pPr>
                    <w:jc w:val="center"/>
                  </w:pPr>
                  <w:r>
                    <w:t>Заявителем предоставлен весь пакет документов, включая документы, находящиеся в распоряжении гос. органов, органов местного самоуправления и иных органов, участвующих в предоставлении государственных или муниципальных услуг</w:t>
                  </w:r>
                </w:p>
              </w:txbxContent>
            </v:textbox>
          </v:rect>
        </w:pict>
      </w: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Pr>
        <w:tabs>
          <w:tab w:val="left" w:pos="1110"/>
        </w:tabs>
      </w:pPr>
      <w:r>
        <w:tab/>
      </w:r>
    </w:p>
    <w:p w:rsidR="00071FB8" w:rsidRDefault="00071FB8" w:rsidP="009947CF">
      <w:pPr>
        <w:tabs>
          <w:tab w:val="left" w:pos="1110"/>
        </w:tabs>
      </w:pPr>
    </w:p>
    <w:p w:rsidR="00071FB8" w:rsidRDefault="00071FB8" w:rsidP="009947CF">
      <w:pPr>
        <w:tabs>
          <w:tab w:val="left" w:pos="1110"/>
        </w:tabs>
      </w:pPr>
    </w:p>
    <w:p w:rsidR="00071FB8" w:rsidRDefault="00071FB8" w:rsidP="009947CF">
      <w:pPr>
        <w:tabs>
          <w:tab w:val="left" w:pos="1110"/>
        </w:tabs>
      </w:pPr>
    </w:p>
    <w:p w:rsidR="00071FB8" w:rsidRDefault="00071FB8" w:rsidP="009947CF">
      <w:pPr>
        <w:tabs>
          <w:tab w:val="left" w:pos="1110"/>
        </w:tabs>
      </w:pPr>
      <w:r>
        <w:rPr>
          <w:noProof/>
        </w:rPr>
        <w:pict>
          <v:rect id="_x0000_s1080" style="position:absolute;margin-left:553.55pt;margin-top:64.6pt;width:22.05pt;height:44.25pt;flip:y;z-index:251637760">
            <v:textbox style="mso-next-textbox:#_x0000_s1080">
              <w:txbxContent>
                <w:p w:rsidR="00071FB8" w:rsidRDefault="00071FB8" w:rsidP="009947CF">
                  <w:pPr>
                    <w:jc w:val="center"/>
                  </w:pPr>
                  <w:r>
                    <w:t>ление проекта результата предоставления муниципальной услуги, подписание результата предоставления муниципальной услуги начальником Комитета</w:t>
                  </w:r>
                </w:p>
              </w:txbxContent>
            </v:textbox>
          </v:rect>
        </w:pict>
      </w:r>
      <w:r>
        <w:rPr>
          <w:noProof/>
        </w:rPr>
        <w:pict>
          <v:rect id="_x0000_s1081" style="position:absolute;margin-left:568.85pt;margin-top:98.3pt;width:158.25pt;height:16.55pt;z-index:251638784">
            <v:textbox style="mso-next-textbox:#_x0000_s1081">
              <w:txbxContent>
                <w:p w:rsidR="00071FB8" w:rsidRDefault="00071FB8" w:rsidP="009947CF"/>
              </w:txbxContent>
            </v:textbox>
          </v:rect>
        </w:pict>
      </w:r>
      <w:r>
        <w:rPr>
          <w:noProof/>
        </w:rPr>
        <w:pict>
          <v:rect id="_x0000_s1082" style="position:absolute;margin-left:24.8pt;margin-top:108.85pt;width:255pt;height:80.25pt;z-index:251646976">
            <v:textbox style="mso-next-textbox:#_x0000_s1082">
              <w:txbxContent>
                <w:p w:rsidR="00071FB8" w:rsidRDefault="00071FB8" w:rsidP="009947CF">
                  <w:pPr>
                    <w:jc w:val="center"/>
                  </w:pPr>
                  <w:r>
                    <w:t>Принятие решения о подготовке нормативно – правового акта  о передаче имущества заявителю</w:t>
                  </w:r>
                </w:p>
              </w:txbxContent>
            </v:textbox>
          </v:rect>
        </w:pict>
      </w:r>
      <w:r>
        <w:rPr>
          <w:noProof/>
        </w:rPr>
        <w:pict>
          <v:shape id="_x0000_s1083" type="#_x0000_t32" style="position:absolute;margin-left:219.8pt;margin-top:70.2pt;width:33.75pt;height:23.65pt;flip:x;z-index:251697152" o:connectortype="straight">
            <v:stroke endarrow="block"/>
          </v:shape>
        </w:pict>
      </w:r>
      <w:r>
        <w:rPr>
          <w:noProof/>
        </w:rPr>
        <w:pict>
          <v:shape id="_x0000_s1084" type="#_x0000_t32" style="position:absolute;margin-left:423.8pt;margin-top:5.45pt;width:0;height:33.05pt;z-index:251699200" o:connectortype="straight">
            <v:stroke endarrow="block"/>
          </v:shape>
        </w:pict>
      </w:r>
      <w:r>
        <w:rPr>
          <w:noProof/>
        </w:rPr>
        <w:pict>
          <v:rect id="_x0000_s1085" style="position:absolute;margin-left:364.55pt;margin-top:135.1pt;width:135.75pt;height:32.7pt;flip:y;z-index:251639808">
            <v:textbox style="mso-next-textbox:#_x0000_s1085">
              <w:txbxContent>
                <w:p w:rsidR="00071FB8" w:rsidRDefault="00071FB8" w:rsidP="009947CF">
                  <w:pPr>
                    <w:jc w:val="center"/>
                  </w:pPr>
                  <w:r>
                    <w:t>Конец</w:t>
                  </w:r>
                </w:p>
                <w:p w:rsidR="00071FB8" w:rsidRDefault="00071FB8" w:rsidP="009947CF">
                  <w:pPr>
                    <w:jc w:val="center"/>
                  </w:pPr>
                  <w:r>
                    <w:t>процедуры</w:t>
                  </w:r>
                </w:p>
              </w:txbxContent>
            </v:textbox>
          </v:rect>
        </w:pict>
      </w:r>
      <w:r>
        <w:rPr>
          <w:noProof/>
        </w:rPr>
        <w:pict>
          <v:shape id="_x0000_s1086" type="#_x0000_t32" style="position:absolute;margin-left:423.8pt;margin-top:97.5pt;width:0;height:36.8pt;z-index:251700224" o:connectortype="straight">
            <v:stroke endarrow="block"/>
          </v:shape>
        </w:pict>
      </w:r>
      <w:r>
        <w:rPr>
          <w:noProof/>
        </w:rPr>
        <w:pict>
          <v:shape id="_x0000_s1087" type="#_x0000_t32" style="position:absolute;margin-left:286.55pt;margin-top:141.85pt;width:69.75pt;height:.75pt;flip:y;z-index:251698176" o:connectortype="straight">
            <v:stroke endarrow="block"/>
          </v:shape>
        </w:pict>
      </w:r>
      <w:r>
        <w:rPr>
          <w:noProof/>
        </w:rPr>
        <w:pict>
          <v:shape id="_x0000_s1088" type="#_x0000_t32" style="position:absolute;margin-left:94.85pt;margin-top:70.2pt;width:31.2pt;height:25.9pt;z-index:251696128" o:connectortype="straight">
            <v:stroke endarrow="block"/>
          </v:shape>
        </w:pict>
      </w:r>
      <w:r>
        <w:rPr>
          <w:noProof/>
        </w:rPr>
        <w:pict>
          <v:rect id="_x0000_s1089" style="position:absolute;margin-left:364.55pt;margin-top:43.05pt;width:135.75pt;height:51pt;z-index:251645952">
            <v:textbox style="mso-next-textbox:#_x0000_s1089">
              <w:txbxContent>
                <w:p w:rsidR="00071FB8" w:rsidRDefault="00071FB8" w:rsidP="009947CF">
                  <w:pPr>
                    <w:jc w:val="center"/>
                  </w:pPr>
                  <w:r>
                    <w:t>Уведомление об отказе в предоставлении муниципальной услуги</w:t>
                  </w:r>
                </w:p>
              </w:txbxContent>
            </v:textbox>
          </v:rect>
        </w:pict>
      </w:r>
    </w:p>
    <w:p w:rsidR="00071FB8" w:rsidRDefault="00071FB8" w:rsidP="009947CF">
      <w:pPr>
        <w:tabs>
          <w:tab w:val="left" w:pos="1110"/>
        </w:tabs>
      </w:pPr>
    </w:p>
    <w:p w:rsidR="00071FB8" w:rsidRDefault="00071FB8" w:rsidP="009947CF">
      <w:pPr>
        <w:tabs>
          <w:tab w:val="left" w:pos="1110"/>
        </w:tabs>
      </w:pPr>
    </w:p>
    <w:p w:rsidR="00071FB8" w:rsidRDefault="00071FB8" w:rsidP="009947CF">
      <w:pPr>
        <w:tabs>
          <w:tab w:val="left" w:pos="1110"/>
        </w:tabs>
      </w:pPr>
    </w:p>
    <w:p w:rsidR="00071FB8" w:rsidRDefault="00071FB8" w:rsidP="009947CF">
      <w:pPr>
        <w:tabs>
          <w:tab w:val="left" w:pos="1110"/>
        </w:tabs>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tabs>
          <w:tab w:val="left" w:pos="3630"/>
        </w:tabs>
        <w:rPr>
          <w:b/>
          <w:bCs/>
        </w:rPr>
      </w:pPr>
    </w:p>
    <w:p w:rsidR="00071FB8" w:rsidRDefault="00071FB8" w:rsidP="009947CF">
      <w:pPr>
        <w:tabs>
          <w:tab w:val="left" w:pos="3630"/>
        </w:tabs>
        <w:rPr>
          <w:b/>
          <w:bCs/>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sz w:val="24"/>
          <w:szCs w:val="24"/>
        </w:rPr>
      </w:pPr>
      <w:r>
        <w:rPr>
          <w:b/>
          <w:bCs/>
          <w:sz w:val="24"/>
          <w:szCs w:val="24"/>
        </w:rPr>
        <w:t>4. Блок-схема административной процедуры</w:t>
      </w:r>
    </w:p>
    <w:p w:rsidR="00071FB8" w:rsidRDefault="00071FB8" w:rsidP="009947CF">
      <w:pPr>
        <w:autoSpaceDE w:val="0"/>
        <w:adjustRightInd w:val="0"/>
        <w:jc w:val="center"/>
        <w:rPr>
          <w:b/>
          <w:bCs/>
          <w:sz w:val="24"/>
          <w:szCs w:val="24"/>
        </w:rPr>
      </w:pPr>
      <w:r>
        <w:rPr>
          <w:b/>
          <w:bCs/>
          <w:sz w:val="24"/>
          <w:szCs w:val="24"/>
        </w:rPr>
        <w:t>"Принятие решения о предоставлении муниципальной услуги»</w:t>
      </w:r>
    </w:p>
    <w:p w:rsidR="00071FB8" w:rsidRDefault="00071FB8" w:rsidP="009947CF">
      <w:pPr>
        <w:autoSpaceDE w:val="0"/>
        <w:adjustRightInd w:val="0"/>
        <w:jc w:val="center"/>
        <w:rPr>
          <w:b/>
          <w:bCs/>
          <w:sz w:val="24"/>
          <w:szCs w:val="24"/>
        </w:rPr>
      </w:pPr>
    </w:p>
    <w:p w:rsidR="00071FB8" w:rsidRDefault="00071FB8" w:rsidP="009947CF">
      <w:pPr>
        <w:pStyle w:val="ConsPlusNormal"/>
        <w:ind w:firstLine="540"/>
        <w:jc w:val="both"/>
        <w:rPr>
          <w:rFonts w:ascii="Times New Roman" w:hAnsi="Times New Roman" w:cs="Times New Roman"/>
          <w:sz w:val="24"/>
          <w:szCs w:val="24"/>
        </w:rPr>
      </w:pPr>
      <w:r>
        <w:rPr>
          <w:noProof/>
        </w:rPr>
        <w:pict>
          <v:rect id="_x0000_s1090" style="position:absolute;left:0;text-align:left;margin-left:117pt;margin-top:8.4pt;width:195.75pt;height:18pt;z-index:251624448">
            <v:textbox style="mso-next-textbox:#_x0000_s1090">
              <w:txbxContent>
                <w:p w:rsidR="00071FB8" w:rsidRDefault="00071FB8" w:rsidP="009947CF">
                  <w:pPr>
                    <w:jc w:val="center"/>
                  </w:pPr>
                  <w:r>
                    <w:t>Начало процедуры</w:t>
                  </w:r>
                </w:p>
              </w:txbxContent>
            </v:textbox>
          </v:rect>
        </w:pict>
      </w:r>
    </w:p>
    <w:p w:rsidR="00071FB8" w:rsidRDefault="00071FB8" w:rsidP="009947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71FB8" w:rsidRDefault="00071FB8" w:rsidP="009947CF">
      <w:pPr>
        <w:pStyle w:val="ConsPlusNormal"/>
        <w:ind w:firstLine="540"/>
        <w:jc w:val="both"/>
        <w:rPr>
          <w:rFonts w:ascii="Times New Roman" w:hAnsi="Times New Roman" w:cs="Times New Roman"/>
          <w:sz w:val="24"/>
          <w:szCs w:val="24"/>
        </w:rPr>
      </w:pPr>
      <w:r>
        <w:rPr>
          <w:noProof/>
        </w:rPr>
        <w:pict>
          <v:shape id="_x0000_s1091" type="#_x0000_t32" style="position:absolute;left:0;text-align:left;margin-left:3in;margin-top:7.8pt;width:0;height:30.75pt;z-index:251681792" o:connectortype="straight">
            <v:stroke endarrow="block"/>
          </v:shape>
        </w:pict>
      </w: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r>
        <w:rPr>
          <w:noProof/>
        </w:rPr>
        <w:pict>
          <v:rect id="_x0000_s1092" style="position:absolute;left:0;text-align:left;margin-left:121.55pt;margin-top:2.4pt;width:195.75pt;height:63pt;flip:y;z-index:251625472">
            <v:textbox style="mso-next-textbox:#_x0000_s1092">
              <w:txbxContent>
                <w:p w:rsidR="00071FB8" w:rsidRDefault="00071FB8" w:rsidP="009947CF">
                  <w:pPr>
                    <w:jc w:val="center"/>
                  </w:pPr>
                  <w:r>
                    <w:t>Подготовка специалистом Администрации проекта нормативно – правового акта администрации о передаче муниципального имущества заявителю</w:t>
                  </w:r>
                </w:p>
              </w:txbxContent>
            </v:textbox>
          </v:rect>
        </w:pict>
      </w: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r>
        <w:rPr>
          <w:noProof/>
        </w:rPr>
        <w:pict>
          <v:rect id="_x0000_s1093" style="position:absolute;left:0;text-align:left;margin-left:129.05pt;margin-top:182.9pt;width:178.5pt;height:41.25pt;z-index:251628544">
            <v:textbox style="mso-next-textbox:#_x0000_s1093">
              <w:txbxContent>
                <w:p w:rsidR="00071FB8" w:rsidRDefault="00071FB8" w:rsidP="009947CF">
                  <w:pPr>
                    <w:jc w:val="center"/>
                  </w:pPr>
                  <w:r>
                    <w:t>Конец процедуры</w:t>
                  </w:r>
                </w:p>
              </w:txbxContent>
            </v:textbox>
          </v:rect>
        </w:pict>
      </w:r>
      <w:r>
        <w:rPr>
          <w:noProof/>
        </w:rPr>
        <w:pict>
          <v:shape id="_x0000_s1094" type="#_x0000_t32" style="position:absolute;left:0;text-align:left;margin-left:3in;margin-top:145.25pt;width:0;height:30.75pt;z-index:251684864" o:connectortype="straight">
            <v:stroke endarrow="block"/>
          </v:shape>
        </w:pict>
      </w:r>
      <w:r>
        <w:rPr>
          <w:noProof/>
        </w:rPr>
        <w:pict>
          <v:rect id="_x0000_s1095" style="position:absolute;left:0;text-align:left;margin-left:84.8pt;margin-top:39pt;width:279pt;height:32.4pt;z-index:251626496">
            <v:textbox style="mso-next-textbox:#_x0000_s1095">
              <w:txbxContent>
                <w:p w:rsidR="00071FB8" w:rsidRDefault="00071FB8" w:rsidP="009947CF">
                  <w:pPr>
                    <w:jc w:val="center"/>
                  </w:pPr>
                  <w:r>
                    <w:t>Согласование проекта нормативно – правового акта администрации</w:t>
                  </w:r>
                </w:p>
              </w:txbxContent>
            </v:textbox>
          </v:rect>
        </w:pict>
      </w:r>
      <w:r>
        <w:rPr>
          <w:noProof/>
        </w:rPr>
        <w:pict>
          <v:rect id="_x0000_s1096" style="position:absolute;left:0;text-align:left;margin-left:81pt;margin-top:100.2pt;width:279pt;height:36pt;flip:y;z-index:251627520">
            <v:textbox style="mso-next-textbox:#_x0000_s1096">
              <w:txbxContent>
                <w:p w:rsidR="00071FB8" w:rsidRDefault="00071FB8" w:rsidP="009947CF">
                  <w:pPr>
                    <w:jc w:val="center"/>
                  </w:pPr>
                  <w:r>
                    <w:t>Издание нормативно – правового акта администрации  о передаче муниципального имущества заявителю</w:t>
                  </w:r>
                </w:p>
              </w:txbxContent>
            </v:textbox>
          </v:rect>
        </w:pict>
      </w:r>
      <w:r>
        <w:rPr>
          <w:noProof/>
        </w:rPr>
        <w:pict>
          <v:shape id="_x0000_s1097" type="#_x0000_t32" style="position:absolute;left:0;text-align:left;margin-left:3in;margin-top:5.4pt;width:0;height:30.75pt;z-index:251682816" o:connectortype="straight">
            <v:stroke endarrow="block"/>
          </v:shape>
        </w:pict>
      </w:r>
      <w:r>
        <w:rPr>
          <w:noProof/>
        </w:rPr>
        <w:pict>
          <v:shape id="_x0000_s1098" type="#_x0000_t32" style="position:absolute;left:0;text-align:left;margin-left:3in;margin-top:74.4pt;width:0;height:27.75pt;z-index:251683840" o:connectortype="straight">
            <v:stroke endarrow="block"/>
          </v:shape>
        </w:pict>
      </w: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pStyle w:val="ConsPlusNormal"/>
        <w:ind w:firstLine="540"/>
        <w:jc w:val="both"/>
        <w:rPr>
          <w:rFonts w:ascii="Times New Roman" w:hAnsi="Times New Roman" w:cs="Times New Roman"/>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sz w:val="24"/>
          <w:szCs w:val="24"/>
        </w:rPr>
      </w:pPr>
      <w:r>
        <w:rPr>
          <w:b/>
          <w:bCs/>
          <w:sz w:val="24"/>
          <w:szCs w:val="24"/>
        </w:rPr>
        <w:t>5. Блок-схема административной процедуры</w:t>
      </w:r>
    </w:p>
    <w:p w:rsidR="00071FB8" w:rsidRDefault="00071FB8" w:rsidP="009947CF">
      <w:pPr>
        <w:autoSpaceDE w:val="0"/>
        <w:adjustRightInd w:val="0"/>
        <w:jc w:val="center"/>
        <w:rPr>
          <w:b/>
          <w:bCs/>
          <w:sz w:val="24"/>
          <w:szCs w:val="24"/>
        </w:rPr>
      </w:pPr>
      <w:r>
        <w:rPr>
          <w:b/>
          <w:bCs/>
          <w:sz w:val="24"/>
          <w:szCs w:val="24"/>
        </w:rPr>
        <w:t>"Заключение договора»</w:t>
      </w: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r>
        <w:rPr>
          <w:noProof/>
        </w:rPr>
        <w:pict>
          <v:rect id="_x0000_s1099" style="position:absolute;left:0;text-align:left;margin-left:192.05pt;margin-top:9.15pt;width:95.25pt;height:40.5pt;z-index:251648000">
            <v:textbox style="mso-next-textbox:#_x0000_s1099">
              <w:txbxContent>
                <w:p w:rsidR="00071FB8" w:rsidRDefault="00071FB8" w:rsidP="009947CF">
                  <w:pPr>
                    <w:jc w:val="center"/>
                  </w:pPr>
                  <w:r>
                    <w:t>Начало процедуры</w:t>
                  </w:r>
                </w:p>
              </w:txbxContent>
            </v:textbox>
          </v:rect>
        </w:pict>
      </w: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r>
        <w:rPr>
          <w:noProof/>
        </w:rPr>
        <w:pict>
          <v:rect id="_x0000_s1100" style="position:absolute;left:0;text-align:left;margin-left:134.3pt;margin-top:38.7pt;width:216.75pt;height:39pt;z-index:251649024">
            <v:textbox style="mso-next-textbox:#_x0000_s1100">
              <w:txbxContent>
                <w:p w:rsidR="00071FB8" w:rsidRDefault="00071FB8" w:rsidP="009947CF">
                  <w:pPr>
                    <w:jc w:val="center"/>
                  </w:pPr>
                  <w:r>
                    <w:t>Подготовка проекта Договора специалистом Администрации</w:t>
                  </w:r>
                </w:p>
              </w:txbxContent>
            </v:textbox>
          </v:rect>
        </w:pict>
      </w:r>
      <w:r>
        <w:rPr>
          <w:noProof/>
        </w:rPr>
        <w:pict>
          <v:shape id="_x0000_s1101" type="#_x0000_t32" style="position:absolute;left:0;text-align:left;margin-left:242.3pt;margin-top:2.7pt;width:0;height:27.75pt;z-index:251675648" o:connectortype="straight">
            <v:stroke endarrow="block"/>
          </v:shape>
        </w:pict>
      </w: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r>
        <w:rPr>
          <w:noProof/>
        </w:rPr>
        <w:pict>
          <v:rect id="_x0000_s1102" style="position:absolute;left:0;text-align:left;margin-left:123.8pt;margin-top:37.65pt;width:234pt;height:50.25pt;z-index:251650048">
            <v:textbox style="mso-next-textbox:#_x0000_s1102">
              <w:txbxContent>
                <w:p w:rsidR="00071FB8" w:rsidRDefault="00071FB8" w:rsidP="009947CF">
                  <w:r>
                    <w:t>Направление проекта Договора заявителю для подписания – в течение 7 дней с момента издания нормативно – правового акта администрации</w:t>
                  </w:r>
                </w:p>
              </w:txbxContent>
            </v:textbox>
          </v:rect>
        </w:pict>
      </w:r>
      <w:r>
        <w:rPr>
          <w:noProof/>
        </w:rPr>
        <w:pict>
          <v:shape id="_x0000_s1103" type="#_x0000_t32" style="position:absolute;left:0;text-align:left;margin-left:160.55pt;margin-top:96.15pt;width:31.5pt;height:18.75pt;flip:x;z-index:251677696" o:connectortype="straight">
            <v:stroke endarrow="block"/>
          </v:shape>
        </w:pict>
      </w:r>
      <w:r>
        <w:rPr>
          <w:noProof/>
        </w:rPr>
        <w:pict>
          <v:shape id="_x0000_s1104" type="#_x0000_t32" style="position:absolute;left:0;text-align:left;margin-left:287.3pt;margin-top:96.15pt;width:21pt;height:18.75pt;z-index:251678720" o:connectortype="straight">
            <v:stroke endarrow="block"/>
          </v:shape>
        </w:pict>
      </w:r>
      <w:r>
        <w:rPr>
          <w:noProof/>
        </w:rPr>
        <w:pict>
          <v:shape id="_x0000_s1105" type="#_x0000_t32" style="position:absolute;left:0;text-align:left;margin-left:242.3pt;margin-top:4.65pt;width:0;height:24pt;z-index:251676672" o:connectortype="straight">
            <v:stroke endarrow="block"/>
          </v:shape>
        </w:pict>
      </w: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r>
        <w:rPr>
          <w:noProof/>
        </w:rPr>
        <w:pict>
          <v:rect id="_x0000_s1106" style="position:absolute;left:0;text-align:left;margin-left:80.3pt;margin-top:.5pt;width:123.75pt;height:1in;z-index:251651072">
            <v:textbox style="mso-next-textbox:#_x0000_s1106">
              <w:txbxContent>
                <w:p w:rsidR="00071FB8" w:rsidRDefault="00071FB8" w:rsidP="009947CF">
                  <w:pPr>
                    <w:jc w:val="center"/>
                  </w:pPr>
                  <w:r>
                    <w:t>Подписанный заявителем проект договора поступил в Администрацию в срок</w:t>
                  </w:r>
                </w:p>
              </w:txbxContent>
            </v:textbox>
          </v:rect>
        </w:pict>
      </w:r>
      <w:r>
        <w:rPr>
          <w:noProof/>
        </w:rPr>
        <w:pict>
          <v:rect id="_x0000_s1107" style="position:absolute;left:0;text-align:left;margin-left:160.55pt;margin-top:122.75pt;width:174.75pt;height:34.5pt;z-index:251653120">
            <v:textbox style="mso-next-textbox:#_x0000_s1107">
              <w:txbxContent>
                <w:p w:rsidR="00071FB8" w:rsidRDefault="00071FB8" w:rsidP="009947CF">
                  <w:pPr>
                    <w:jc w:val="center"/>
                  </w:pPr>
                  <w:r>
                    <w:t>Конец процедуры</w:t>
                  </w:r>
                </w:p>
              </w:txbxContent>
            </v:textbox>
          </v:rect>
        </w:pict>
      </w:r>
      <w:r>
        <w:rPr>
          <w:noProof/>
        </w:rPr>
        <w:pict>
          <v:shape id="_x0000_s1108" type="#_x0000_t32" style="position:absolute;left:0;text-align:left;margin-left:291.05pt;margin-top:80pt;width:44.25pt;height:34.5pt;flip:x;z-index:251680768" o:connectortype="straight">
            <v:stroke endarrow="block"/>
          </v:shape>
        </w:pict>
      </w:r>
      <w:r>
        <w:rPr>
          <w:noProof/>
        </w:rPr>
        <w:pict>
          <v:shape id="_x0000_s1109" type="#_x0000_t32" style="position:absolute;left:0;text-align:left;margin-left:146.3pt;margin-top:80pt;width:39pt;height:34.5pt;z-index:251679744" o:connectortype="straight">
            <v:stroke endarrow="block"/>
          </v:shape>
        </w:pict>
      </w:r>
      <w:r>
        <w:rPr>
          <w:noProof/>
        </w:rPr>
        <w:pict>
          <v:rect id="_x0000_s1110" style="position:absolute;left:0;text-align:left;margin-left:287.3pt;margin-top:.5pt;width:113.25pt;height:1in;z-index:251652096">
            <v:textbox style="mso-next-textbox:#_x0000_s1110">
              <w:txbxContent>
                <w:p w:rsidR="00071FB8" w:rsidRDefault="00071FB8" w:rsidP="009947CF">
                  <w:pPr>
                    <w:jc w:val="center"/>
                  </w:pPr>
                  <w:r>
                    <w:t>Подписанный заявителем проект Договора не поступил в срок</w:t>
                  </w:r>
                </w:p>
              </w:txbxContent>
            </v:textbox>
          </v:rect>
        </w:pict>
      </w: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sz w:val="24"/>
          <w:szCs w:val="24"/>
        </w:rPr>
      </w:pPr>
      <w:r>
        <w:rPr>
          <w:b/>
          <w:bCs/>
          <w:sz w:val="24"/>
          <w:szCs w:val="24"/>
        </w:rPr>
        <w:t>6. Блок-схема административной процедуры</w:t>
      </w:r>
    </w:p>
    <w:p w:rsidR="00071FB8" w:rsidRDefault="00071FB8" w:rsidP="009947CF">
      <w:pPr>
        <w:autoSpaceDE w:val="0"/>
        <w:adjustRightInd w:val="0"/>
        <w:jc w:val="center"/>
        <w:rPr>
          <w:b/>
          <w:bCs/>
          <w:sz w:val="24"/>
          <w:szCs w:val="24"/>
        </w:rPr>
      </w:pPr>
      <w:r>
        <w:rPr>
          <w:b/>
          <w:bCs/>
          <w:sz w:val="24"/>
          <w:szCs w:val="24"/>
        </w:rPr>
        <w:t>"Предоставление заявителю результата предоставления муниципальной услуги»</w:t>
      </w: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r>
        <w:rPr>
          <w:noProof/>
        </w:rPr>
        <w:pict>
          <v:rect id="_x0000_s1111" style="position:absolute;left:0;text-align:left;margin-left:198.8pt;margin-top:1.2pt;width:1in;height:35.25pt;z-index:251654144">
            <v:textbox style="mso-next-textbox:#_x0000_s1111">
              <w:txbxContent>
                <w:p w:rsidR="00071FB8" w:rsidRDefault="00071FB8" w:rsidP="009947CF">
                  <w:pPr>
                    <w:jc w:val="center"/>
                  </w:pPr>
                  <w:r>
                    <w:t>Начало процедуры</w:t>
                  </w:r>
                </w:p>
              </w:txbxContent>
            </v:textbox>
          </v:rect>
        </w:pict>
      </w:r>
      <w:r>
        <w:rPr>
          <w:noProof/>
        </w:rPr>
        <w:pict>
          <v:shape id="_x0000_s1112" type="#_x0000_t32" style="position:absolute;left:0;text-align:left;margin-left:148.55pt;margin-top:36.45pt;width:50.25pt;height:56.25pt;flip:x;z-index:251655168" o:connectortype="straight">
            <v:stroke endarrow="block"/>
          </v:shape>
        </w:pict>
      </w:r>
      <w:r>
        <w:rPr>
          <w:noProof/>
        </w:rPr>
        <w:pict>
          <v:shape id="_x0000_s1113" type="#_x0000_t32" style="position:absolute;left:0;text-align:left;margin-left:270.8pt;margin-top:36.45pt;width:46.55pt;height:56.25pt;z-index:251656192" o:connectortype="straight">
            <v:stroke endarrow="block"/>
          </v:shape>
        </w:pict>
      </w:r>
      <w:r>
        <w:rPr>
          <w:noProof/>
        </w:rPr>
        <w:pict>
          <v:rect id="_x0000_s1114" style="position:absolute;left:0;text-align:left;margin-left:63pt;margin-top:96.9pt;width:2in;height:55.5pt;z-index:251657216">
            <v:textbox style="mso-next-textbox:#_x0000_s1114">
              <w:txbxContent>
                <w:p w:rsidR="00071FB8" w:rsidRDefault="00071FB8" w:rsidP="009947CF">
                  <w:pPr>
                    <w:jc w:val="center"/>
                  </w:pPr>
                  <w:r>
                    <w:t>Подписанный заявителем проект договора поступил в Администрацию в срок</w:t>
                  </w:r>
                </w:p>
                <w:p w:rsidR="00071FB8" w:rsidRDefault="00071FB8" w:rsidP="009947CF"/>
              </w:txbxContent>
            </v:textbox>
          </v:rect>
        </w:pict>
      </w:r>
      <w:r>
        <w:rPr>
          <w:noProof/>
        </w:rPr>
        <w:pict>
          <v:rect id="_x0000_s1115" style="position:absolute;left:0;text-align:left;margin-left:270.85pt;margin-top:97.2pt;width:110.2pt;height:55.5pt;z-index:251658240">
            <v:textbox style="mso-next-textbox:#_x0000_s1115">
              <w:txbxContent>
                <w:p w:rsidR="00071FB8" w:rsidRDefault="00071FB8" w:rsidP="009947CF">
                  <w:pPr>
                    <w:jc w:val="center"/>
                  </w:pPr>
                  <w:r>
                    <w:t>Подписанный заявителем проект Договора не поступил в срок</w:t>
                  </w:r>
                </w:p>
                <w:p w:rsidR="00071FB8" w:rsidRDefault="00071FB8" w:rsidP="009947CF"/>
              </w:txbxContent>
            </v:textbox>
          </v:rect>
        </w:pict>
      </w:r>
      <w:r>
        <w:rPr>
          <w:noProof/>
        </w:rPr>
        <w:pict>
          <v:shape id="_x0000_s1116" type="#_x0000_t32" style="position:absolute;left:0;text-align:left;margin-left:330.05pt;margin-top:157.2pt;width:0;height:27pt;z-index:251660288" o:connectortype="straight">
            <v:stroke endarrow="block"/>
          </v:shape>
        </w:pict>
      </w:r>
      <w:r>
        <w:rPr>
          <w:noProof/>
        </w:rPr>
        <w:pict>
          <v:rect id="_x0000_s1117" style="position:absolute;left:0;text-align:left;margin-left:276.8pt;margin-top:196.5pt;width:146.2pt;height:44.25pt;z-index:251662336">
            <v:textbox style="mso-next-textbox:#_x0000_s1117">
              <w:txbxContent>
                <w:p w:rsidR="00071FB8" w:rsidRDefault="00071FB8" w:rsidP="009947CF">
                  <w:r>
                    <w:t>Уведомление об отказе в предоставлении</w:t>
                  </w:r>
                  <w:r>
                    <w:rPr>
                      <w:b/>
                      <w:bCs/>
                    </w:rPr>
                    <w:t xml:space="preserve"> </w:t>
                  </w:r>
                  <w:r>
                    <w:t>муниципальной услуги</w:t>
                  </w:r>
                </w:p>
              </w:txbxContent>
            </v:textbox>
          </v:rect>
        </w:pict>
      </w:r>
      <w:r>
        <w:rPr>
          <w:noProof/>
        </w:rPr>
        <w:pict>
          <v:shape id="_x0000_s1118" type="#_x0000_t32" style="position:absolute;left:0;text-align:left;margin-left:306.05pt;margin-top:247.95pt;width:24pt;height:25.5pt;flip:x;z-index:251664384" o:connectortype="straight">
            <v:stroke endarrow="block"/>
          </v:shape>
        </w:pict>
      </w:r>
      <w:r>
        <w:rPr>
          <w:noProof/>
        </w:rPr>
        <w:pict>
          <v:rect id="_x0000_s1119" style="position:absolute;left:0;text-align:left;margin-left:87.8pt;margin-top:283.2pt;width:308.25pt;height:35.25pt;z-index:251665408">
            <v:textbox style="mso-next-textbox:#_x0000_s1119">
              <w:txbxContent>
                <w:p w:rsidR="00071FB8" w:rsidRDefault="00071FB8" w:rsidP="009947CF">
                  <w:pPr>
                    <w:jc w:val="center"/>
                  </w:pPr>
                  <w:r>
                    <w:t>Принятие решения о способе представления заявителю результата предоставления муниципальной услуги</w:t>
                  </w:r>
                </w:p>
                <w:p w:rsidR="00071FB8" w:rsidRDefault="00071FB8" w:rsidP="009947CF"/>
              </w:txbxContent>
            </v:textbox>
          </v:rect>
        </w:pict>
      </w:r>
      <w:r>
        <w:rPr>
          <w:noProof/>
        </w:rPr>
        <w:pict>
          <v:shape id="_x0000_s1120" type="#_x0000_t32" style="position:absolute;left:0;text-align:left;margin-left:137.3pt;margin-top:321.45pt;width:0;height:24.75pt;z-index:251667456" o:connectortype="straight">
            <v:stroke endarrow="block"/>
          </v:shape>
        </w:pict>
      </w:r>
      <w:r>
        <w:rPr>
          <w:noProof/>
        </w:rPr>
        <w:pict>
          <v:shape id="_x0000_s1121" type="#_x0000_t32" style="position:absolute;left:0;text-align:left;margin-left:186.8pt;margin-top:375.45pt;width:84.05pt;height:.75pt;z-index:251669504" o:connectortype="straight">
            <v:stroke endarrow="block"/>
          </v:shape>
        </w:pict>
      </w:r>
      <w:r>
        <w:rPr>
          <w:noProof/>
        </w:rPr>
        <w:pict>
          <v:rect id="_x0000_s1122" style="position:absolute;left:0;text-align:left;margin-left:282.8pt;margin-top:353.7pt;width:142.5pt;height:54.75pt;z-index:251668480">
            <v:textbox style="mso-next-textbox:#_x0000_s1122">
              <w:txbxContent>
                <w:p w:rsidR="00071FB8" w:rsidRDefault="00071FB8" w:rsidP="009947CF">
                  <w:pPr>
                    <w:jc w:val="center"/>
                  </w:pPr>
                  <w:r>
                    <w:t>Выдача результата предоставления муниципальной услуги заявителю на руки</w:t>
                  </w:r>
                </w:p>
                <w:p w:rsidR="00071FB8" w:rsidRDefault="00071FB8" w:rsidP="009947CF"/>
              </w:txbxContent>
            </v:textbox>
          </v:rect>
        </w:pict>
      </w:r>
      <w:r>
        <w:rPr>
          <w:noProof/>
        </w:rPr>
        <w:pict>
          <v:rect id="_x0000_s1123" style="position:absolute;left:0;text-align:left;margin-left:36.05pt;margin-top:353.7pt;width:141pt;height:54.75pt;z-index:251666432">
            <v:textbox style="mso-next-textbox:#_x0000_s1123">
              <w:txbxContent>
                <w:p w:rsidR="00071FB8" w:rsidRDefault="00071FB8" w:rsidP="009947CF">
                  <w:r>
                    <w:t>Направление заявителю результата предоставления муниципальной услуги почтовым отправлением</w:t>
                  </w:r>
                </w:p>
                <w:p w:rsidR="00071FB8" w:rsidRDefault="00071FB8" w:rsidP="009947CF"/>
              </w:txbxContent>
            </v:textbox>
          </v:rect>
        </w:pict>
      </w:r>
      <w:r>
        <w:rPr>
          <w:noProof/>
        </w:rPr>
        <w:pict>
          <v:shape id="_x0000_s1124" type="#_x0000_t32" style="position:absolute;left:0;text-align:left;margin-left:148.55pt;margin-top:247.95pt;width:19.5pt;height:25.5pt;z-index:251663360" o:connectortype="straight">
            <v:stroke endarrow="block"/>
          </v:shape>
        </w:pict>
      </w:r>
      <w:r>
        <w:rPr>
          <w:noProof/>
        </w:rPr>
        <w:pict>
          <v:rect id="_x0000_s1125" style="position:absolute;left:0;text-align:left;margin-left:87.8pt;margin-top:197.7pt;width:114.75pt;height:44.25pt;z-index:251661312">
            <v:textbox style="mso-next-textbox:#_x0000_s1125">
              <w:txbxContent>
                <w:p w:rsidR="00071FB8" w:rsidRDefault="00071FB8" w:rsidP="009947CF">
                  <w:r>
                    <w:t>Подписание Договора руководителем</w:t>
                  </w:r>
                  <w:r>
                    <w:rPr>
                      <w:b/>
                      <w:bCs/>
                    </w:rPr>
                    <w:t xml:space="preserve"> </w:t>
                  </w:r>
                  <w:r>
                    <w:t>Администрации</w:t>
                  </w:r>
                </w:p>
              </w:txbxContent>
            </v:textbox>
          </v:rect>
        </w:pict>
      </w:r>
      <w:r>
        <w:rPr>
          <w:noProof/>
        </w:rPr>
        <w:pict>
          <v:shape id="_x0000_s1126" type="#_x0000_t32" style="position:absolute;left:0;text-align:left;margin-left:142.6pt;margin-top:157.2pt;width:0;height:31.5pt;z-index:251659264" o:connectortype="straight">
            <v:stroke endarrow="block"/>
          </v:shape>
        </w:pict>
      </w:r>
    </w:p>
    <w:p w:rsidR="00071FB8" w:rsidRDefault="00071FB8" w:rsidP="009947CF">
      <w:pPr>
        <w:autoSpaceDE w:val="0"/>
        <w:adjustRightInd w:val="0"/>
        <w:jc w:val="center"/>
        <w:outlineLvl w:val="0"/>
        <w:rPr>
          <w:b/>
          <w:bCs/>
          <w:sz w:val="24"/>
          <w:szCs w:val="24"/>
        </w:rPr>
      </w:pPr>
    </w:p>
    <w:p w:rsidR="00071FB8" w:rsidRDefault="00071FB8" w:rsidP="009947CF">
      <w:pPr>
        <w:autoSpaceDE w:val="0"/>
        <w:adjustRightInd w:val="0"/>
        <w:jc w:val="center"/>
        <w:outlineLvl w:val="0"/>
        <w:rPr>
          <w:b/>
          <w:bCs/>
          <w:sz w:val="24"/>
          <w:szCs w:val="24"/>
        </w:rPr>
      </w:pPr>
    </w:p>
    <w:p w:rsidR="00071FB8" w:rsidRDefault="00071FB8" w:rsidP="009947CF">
      <w:pPr>
        <w:pStyle w:val="Heading1"/>
        <w:spacing w:before="0" w:after="0"/>
        <w:rPr>
          <w:rFonts w:ascii="Times New Roman" w:hAnsi="Times New Roman" w:cs="Times New Roman"/>
          <w:color w:val="auto"/>
          <w:sz w:val="24"/>
          <w:szCs w:val="24"/>
        </w:rPr>
      </w:pPr>
    </w:p>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 w:rsidR="00071FB8" w:rsidRDefault="00071FB8" w:rsidP="009947CF">
      <w:pPr>
        <w:jc w:val="center"/>
      </w:pPr>
      <w:r>
        <w:rPr>
          <w:noProof/>
        </w:rPr>
        <w:pict>
          <v:rect id="_x0000_s1127" style="position:absolute;left:0;text-align:left;margin-left:153.05pt;margin-top:218.55pt;width:135pt;height:38.25pt;z-index:251673600">
            <v:textbox style="mso-next-textbox:#_x0000_s1127">
              <w:txbxContent>
                <w:p w:rsidR="00071FB8" w:rsidRDefault="00071FB8" w:rsidP="009947CF">
                  <w:pPr>
                    <w:jc w:val="center"/>
                  </w:pPr>
                  <w:r>
                    <w:t>Конец процедуры</w:t>
                  </w:r>
                </w:p>
              </w:txbxContent>
            </v:textbox>
          </v:rect>
        </w:pict>
      </w:r>
      <w:r>
        <w:rPr>
          <w:noProof/>
        </w:rPr>
        <w:pict>
          <v:shape id="_x0000_s1128" type="#_x0000_t32" style="position:absolute;left:0;text-align:left;margin-left:276.8pt;margin-top:179.55pt;width:29.25pt;height:28.5pt;flip:x;z-index:251674624" o:connectortype="straight">
            <v:stroke endarrow="block"/>
          </v:shape>
        </w:pict>
      </w:r>
      <w:r>
        <w:rPr>
          <w:noProof/>
        </w:rPr>
        <w:pict>
          <v:shape id="_x0000_s1129" type="#_x0000_t32" style="position:absolute;left:0;text-align:left;margin-left:137.3pt;margin-top:62.55pt;width:39.75pt;height:145.5pt;z-index:251672576" o:connectortype="straight">
            <v:stroke endarrow="block"/>
          </v:shape>
        </w:pict>
      </w:r>
      <w:r>
        <w:rPr>
          <w:noProof/>
        </w:rPr>
        <w:pict>
          <v:shape id="_x0000_s1130" type="#_x0000_t32" style="position:absolute;left:0;text-align:left;margin-left:354.8pt;margin-top:62.55pt;width:.75pt;height:17.25pt;z-index:251671552" o:connectortype="straight">
            <v:stroke endarrow="block"/>
          </v:shape>
        </w:pict>
      </w:r>
      <w:r>
        <w:rPr>
          <w:noProof/>
        </w:rPr>
        <w:pict>
          <v:rect id="_x0000_s1131" style="position:absolute;left:0;text-align:left;margin-left:276.8pt;margin-top:85.8pt;width:148.5pt;height:87pt;z-index:251670528">
            <v:textbox style="mso-next-textbox:#_x0000_s1131">
              <w:txbxContent>
                <w:p w:rsidR="00071FB8" w:rsidRDefault="00071FB8" w:rsidP="009947CF">
                  <w:pPr>
                    <w:jc w:val="center"/>
                  </w:pPr>
                  <w:r>
                    <w:t>Информирование заявителя по телефону о месте и времени получения им результата предоставления муниципальной услуги и выдачи документа</w:t>
                  </w:r>
                </w:p>
                <w:p w:rsidR="00071FB8" w:rsidRDefault="00071FB8" w:rsidP="009947CF"/>
              </w:txbxContent>
            </v:textbox>
          </v:rect>
        </w:pict>
      </w:r>
      <w:r>
        <w:t>НЕТ</w:t>
      </w:r>
    </w:p>
    <w:p w:rsidR="00071FB8" w:rsidRPr="009947CF" w:rsidRDefault="00071FB8" w:rsidP="009947CF"/>
    <w:sectPr w:rsidR="00071FB8" w:rsidRPr="009947CF" w:rsidSect="00C95871">
      <w:pgSz w:w="11906" w:h="16838"/>
      <w:pgMar w:top="1134" w:right="926"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E27"/>
    <w:multiLevelType w:val="multilevel"/>
    <w:tmpl w:val="FC7CC2F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5BD46CE"/>
    <w:multiLevelType w:val="hybridMultilevel"/>
    <w:tmpl w:val="7A385DC8"/>
    <w:lvl w:ilvl="0" w:tplc="557A850C">
      <w:start w:val="1"/>
      <w:numFmt w:val="decimal"/>
      <w:lvlText w:val="%1."/>
      <w:lvlJc w:val="left"/>
      <w:pPr>
        <w:ind w:left="795" w:hanging="795"/>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159F20D5"/>
    <w:multiLevelType w:val="hybridMultilevel"/>
    <w:tmpl w:val="9B40511E"/>
    <w:lvl w:ilvl="0" w:tplc="0419000F">
      <w:start w:val="1"/>
      <w:numFmt w:val="decimal"/>
      <w:lvlText w:val="%1."/>
      <w:lvlJc w:val="left"/>
      <w:pPr>
        <w:ind w:left="2007" w:hanging="360"/>
      </w:pPr>
      <w:rPr>
        <w:rFonts w:cs="Times New Roman"/>
      </w:rPr>
    </w:lvl>
    <w:lvl w:ilvl="1" w:tplc="0419000F">
      <w:start w:val="1"/>
      <w:numFmt w:val="decimal"/>
      <w:lvlText w:val="%2."/>
      <w:lvlJc w:val="left"/>
      <w:pPr>
        <w:ind w:left="3447" w:hanging="1080"/>
      </w:pPr>
      <w:rPr>
        <w:rFonts w:cs="Times New Roman" w:hint="default"/>
      </w:rPr>
    </w:lvl>
    <w:lvl w:ilvl="2" w:tplc="0419001B">
      <w:start w:val="1"/>
      <w:numFmt w:val="lowerRoman"/>
      <w:lvlText w:val="%3."/>
      <w:lvlJc w:val="right"/>
      <w:pPr>
        <w:ind w:left="3447" w:hanging="180"/>
      </w:pPr>
      <w:rPr>
        <w:rFonts w:cs="Times New Roman"/>
      </w:rPr>
    </w:lvl>
    <w:lvl w:ilvl="3" w:tplc="0419000F">
      <w:start w:val="1"/>
      <w:numFmt w:val="decimal"/>
      <w:lvlText w:val="%4."/>
      <w:lvlJc w:val="left"/>
      <w:pPr>
        <w:ind w:left="4167" w:hanging="360"/>
      </w:pPr>
      <w:rPr>
        <w:rFonts w:cs="Times New Roman"/>
      </w:rPr>
    </w:lvl>
    <w:lvl w:ilvl="4" w:tplc="04190019">
      <w:start w:val="1"/>
      <w:numFmt w:val="lowerLetter"/>
      <w:lvlText w:val="%5."/>
      <w:lvlJc w:val="left"/>
      <w:pPr>
        <w:ind w:left="4887" w:hanging="360"/>
      </w:pPr>
      <w:rPr>
        <w:rFonts w:cs="Times New Roman"/>
      </w:rPr>
    </w:lvl>
    <w:lvl w:ilvl="5" w:tplc="0419001B">
      <w:start w:val="1"/>
      <w:numFmt w:val="lowerRoman"/>
      <w:lvlText w:val="%6."/>
      <w:lvlJc w:val="right"/>
      <w:pPr>
        <w:ind w:left="5607" w:hanging="180"/>
      </w:pPr>
      <w:rPr>
        <w:rFonts w:cs="Times New Roman"/>
      </w:rPr>
    </w:lvl>
    <w:lvl w:ilvl="6" w:tplc="0419000F">
      <w:start w:val="1"/>
      <w:numFmt w:val="decimal"/>
      <w:lvlText w:val="%7."/>
      <w:lvlJc w:val="left"/>
      <w:pPr>
        <w:ind w:left="6327" w:hanging="360"/>
      </w:pPr>
      <w:rPr>
        <w:rFonts w:cs="Times New Roman"/>
      </w:rPr>
    </w:lvl>
    <w:lvl w:ilvl="7" w:tplc="04190019">
      <w:start w:val="1"/>
      <w:numFmt w:val="lowerLetter"/>
      <w:lvlText w:val="%8."/>
      <w:lvlJc w:val="left"/>
      <w:pPr>
        <w:ind w:left="7047" w:hanging="360"/>
      </w:pPr>
      <w:rPr>
        <w:rFonts w:cs="Times New Roman"/>
      </w:rPr>
    </w:lvl>
    <w:lvl w:ilvl="8" w:tplc="0419001B">
      <w:start w:val="1"/>
      <w:numFmt w:val="lowerRoman"/>
      <w:lvlText w:val="%9."/>
      <w:lvlJc w:val="right"/>
      <w:pPr>
        <w:ind w:left="7767" w:hanging="180"/>
      </w:pPr>
      <w:rPr>
        <w:rFonts w:cs="Times New Roman"/>
      </w:rPr>
    </w:lvl>
  </w:abstractNum>
  <w:abstractNum w:abstractNumId="3">
    <w:nsid w:val="29CA6466"/>
    <w:multiLevelType w:val="hybridMultilevel"/>
    <w:tmpl w:val="D204889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DD91AF0"/>
    <w:multiLevelType w:val="hybridMultilevel"/>
    <w:tmpl w:val="24C4C604"/>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2FDA7A3A"/>
    <w:multiLevelType w:val="hybridMultilevel"/>
    <w:tmpl w:val="8F3C6D46"/>
    <w:lvl w:ilvl="0" w:tplc="0419000F">
      <w:start w:val="1"/>
      <w:numFmt w:val="decimal"/>
      <w:lvlText w:val="%1."/>
      <w:lvlJc w:val="left"/>
      <w:pPr>
        <w:ind w:left="3087" w:hanging="360"/>
      </w:pPr>
      <w:rPr>
        <w:rFonts w:cs="Times New Roman"/>
      </w:rPr>
    </w:lvl>
    <w:lvl w:ilvl="1" w:tplc="04190019">
      <w:start w:val="1"/>
      <w:numFmt w:val="lowerLetter"/>
      <w:lvlText w:val="%2."/>
      <w:lvlJc w:val="left"/>
      <w:pPr>
        <w:ind w:left="3807" w:hanging="360"/>
      </w:pPr>
      <w:rPr>
        <w:rFonts w:cs="Times New Roman"/>
      </w:rPr>
    </w:lvl>
    <w:lvl w:ilvl="2" w:tplc="0419001B">
      <w:start w:val="1"/>
      <w:numFmt w:val="lowerRoman"/>
      <w:lvlText w:val="%3."/>
      <w:lvlJc w:val="right"/>
      <w:pPr>
        <w:ind w:left="4527" w:hanging="180"/>
      </w:pPr>
      <w:rPr>
        <w:rFonts w:cs="Times New Roman"/>
      </w:rPr>
    </w:lvl>
    <w:lvl w:ilvl="3" w:tplc="0419000F">
      <w:start w:val="1"/>
      <w:numFmt w:val="decimal"/>
      <w:lvlText w:val="%4."/>
      <w:lvlJc w:val="left"/>
      <w:pPr>
        <w:ind w:left="5247" w:hanging="360"/>
      </w:pPr>
      <w:rPr>
        <w:rFonts w:cs="Times New Roman"/>
      </w:rPr>
    </w:lvl>
    <w:lvl w:ilvl="4" w:tplc="04190019">
      <w:start w:val="1"/>
      <w:numFmt w:val="lowerLetter"/>
      <w:lvlText w:val="%5."/>
      <w:lvlJc w:val="left"/>
      <w:pPr>
        <w:ind w:left="5967" w:hanging="360"/>
      </w:pPr>
      <w:rPr>
        <w:rFonts w:cs="Times New Roman"/>
      </w:rPr>
    </w:lvl>
    <w:lvl w:ilvl="5" w:tplc="0419001B">
      <w:start w:val="1"/>
      <w:numFmt w:val="lowerRoman"/>
      <w:lvlText w:val="%6."/>
      <w:lvlJc w:val="right"/>
      <w:pPr>
        <w:ind w:left="6687" w:hanging="180"/>
      </w:pPr>
      <w:rPr>
        <w:rFonts w:cs="Times New Roman"/>
      </w:rPr>
    </w:lvl>
    <w:lvl w:ilvl="6" w:tplc="0419000F">
      <w:start w:val="1"/>
      <w:numFmt w:val="decimal"/>
      <w:lvlText w:val="%7."/>
      <w:lvlJc w:val="left"/>
      <w:pPr>
        <w:ind w:left="7407" w:hanging="360"/>
      </w:pPr>
      <w:rPr>
        <w:rFonts w:cs="Times New Roman"/>
      </w:rPr>
    </w:lvl>
    <w:lvl w:ilvl="7" w:tplc="04190019">
      <w:start w:val="1"/>
      <w:numFmt w:val="lowerLetter"/>
      <w:lvlText w:val="%8."/>
      <w:lvlJc w:val="left"/>
      <w:pPr>
        <w:ind w:left="8127" w:hanging="360"/>
      </w:pPr>
      <w:rPr>
        <w:rFonts w:cs="Times New Roman"/>
      </w:rPr>
    </w:lvl>
    <w:lvl w:ilvl="8" w:tplc="0419001B">
      <w:start w:val="1"/>
      <w:numFmt w:val="lowerRoman"/>
      <w:lvlText w:val="%9."/>
      <w:lvlJc w:val="right"/>
      <w:pPr>
        <w:ind w:left="8847" w:hanging="180"/>
      </w:pPr>
      <w:rPr>
        <w:rFonts w:cs="Times New Roman"/>
      </w:rPr>
    </w:lvl>
  </w:abstractNum>
  <w:abstractNum w:abstractNumId="6">
    <w:nsid w:val="34527422"/>
    <w:multiLevelType w:val="hybridMultilevel"/>
    <w:tmpl w:val="F9F4D29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7">
    <w:nsid w:val="35B77D13"/>
    <w:multiLevelType w:val="hybridMultilevel"/>
    <w:tmpl w:val="518A8EE2"/>
    <w:lvl w:ilvl="0" w:tplc="0419000F">
      <w:start w:val="1"/>
      <w:numFmt w:val="decimal"/>
      <w:lvlText w:val="%1."/>
      <w:lvlJc w:val="left"/>
      <w:pPr>
        <w:ind w:left="2007" w:hanging="360"/>
      </w:pPr>
      <w:rPr>
        <w:rFonts w:cs="Times New Roman"/>
      </w:rPr>
    </w:lvl>
    <w:lvl w:ilvl="1" w:tplc="0419000F">
      <w:start w:val="1"/>
      <w:numFmt w:val="decimal"/>
      <w:lvlText w:val="%2."/>
      <w:lvlJc w:val="left"/>
      <w:pPr>
        <w:ind w:left="3447" w:hanging="1080"/>
      </w:pPr>
      <w:rPr>
        <w:rFonts w:cs="Times New Roman" w:hint="default"/>
      </w:rPr>
    </w:lvl>
    <w:lvl w:ilvl="2" w:tplc="0419001B">
      <w:start w:val="1"/>
      <w:numFmt w:val="lowerRoman"/>
      <w:lvlText w:val="%3."/>
      <w:lvlJc w:val="right"/>
      <w:pPr>
        <w:ind w:left="3447" w:hanging="180"/>
      </w:pPr>
      <w:rPr>
        <w:rFonts w:cs="Times New Roman"/>
      </w:rPr>
    </w:lvl>
    <w:lvl w:ilvl="3" w:tplc="0419000F">
      <w:start w:val="1"/>
      <w:numFmt w:val="decimal"/>
      <w:lvlText w:val="%4."/>
      <w:lvlJc w:val="left"/>
      <w:pPr>
        <w:ind w:left="4167" w:hanging="360"/>
      </w:pPr>
      <w:rPr>
        <w:rFonts w:cs="Times New Roman"/>
      </w:rPr>
    </w:lvl>
    <w:lvl w:ilvl="4" w:tplc="04190019">
      <w:start w:val="1"/>
      <w:numFmt w:val="lowerLetter"/>
      <w:lvlText w:val="%5."/>
      <w:lvlJc w:val="left"/>
      <w:pPr>
        <w:ind w:left="4887" w:hanging="360"/>
      </w:pPr>
      <w:rPr>
        <w:rFonts w:cs="Times New Roman"/>
      </w:rPr>
    </w:lvl>
    <w:lvl w:ilvl="5" w:tplc="0419001B">
      <w:start w:val="1"/>
      <w:numFmt w:val="lowerRoman"/>
      <w:lvlText w:val="%6."/>
      <w:lvlJc w:val="right"/>
      <w:pPr>
        <w:ind w:left="5607" w:hanging="180"/>
      </w:pPr>
      <w:rPr>
        <w:rFonts w:cs="Times New Roman"/>
      </w:rPr>
    </w:lvl>
    <w:lvl w:ilvl="6" w:tplc="0419000F">
      <w:start w:val="1"/>
      <w:numFmt w:val="decimal"/>
      <w:lvlText w:val="%7."/>
      <w:lvlJc w:val="left"/>
      <w:pPr>
        <w:ind w:left="6327" w:hanging="360"/>
      </w:pPr>
      <w:rPr>
        <w:rFonts w:cs="Times New Roman"/>
      </w:rPr>
    </w:lvl>
    <w:lvl w:ilvl="7" w:tplc="04190019">
      <w:start w:val="1"/>
      <w:numFmt w:val="lowerLetter"/>
      <w:lvlText w:val="%8."/>
      <w:lvlJc w:val="left"/>
      <w:pPr>
        <w:ind w:left="7047" w:hanging="360"/>
      </w:pPr>
      <w:rPr>
        <w:rFonts w:cs="Times New Roman"/>
      </w:rPr>
    </w:lvl>
    <w:lvl w:ilvl="8" w:tplc="0419001B">
      <w:start w:val="1"/>
      <w:numFmt w:val="lowerRoman"/>
      <w:lvlText w:val="%9."/>
      <w:lvlJc w:val="right"/>
      <w:pPr>
        <w:ind w:left="7767" w:hanging="180"/>
      </w:pPr>
      <w:rPr>
        <w:rFonts w:cs="Times New Roman"/>
      </w:rPr>
    </w:lvl>
  </w:abstractNum>
  <w:abstractNum w:abstractNumId="8">
    <w:nsid w:val="3B242597"/>
    <w:multiLevelType w:val="hybridMultilevel"/>
    <w:tmpl w:val="56461180"/>
    <w:lvl w:ilvl="0" w:tplc="5C8E0A6C">
      <w:start w:val="3"/>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3D3966F1"/>
    <w:multiLevelType w:val="hybridMultilevel"/>
    <w:tmpl w:val="F18AD4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6F57A71"/>
    <w:multiLevelType w:val="hybridMultilevel"/>
    <w:tmpl w:val="0A26C89C"/>
    <w:lvl w:ilvl="0" w:tplc="0419000F">
      <w:start w:val="1"/>
      <w:numFmt w:val="decimal"/>
      <w:lvlText w:val="%1."/>
      <w:lvlJc w:val="left"/>
      <w:pPr>
        <w:ind w:left="3087" w:hanging="360"/>
      </w:pPr>
      <w:rPr>
        <w:rFonts w:cs="Times New Roman"/>
      </w:rPr>
    </w:lvl>
    <w:lvl w:ilvl="1" w:tplc="0419000F">
      <w:start w:val="1"/>
      <w:numFmt w:val="decimal"/>
      <w:lvlText w:val="%2."/>
      <w:lvlJc w:val="left"/>
      <w:pPr>
        <w:ind w:left="900" w:hanging="360"/>
      </w:pPr>
      <w:rPr>
        <w:rFonts w:cs="Times New Roman"/>
      </w:rPr>
    </w:lvl>
    <w:lvl w:ilvl="2" w:tplc="0419001B">
      <w:start w:val="1"/>
      <w:numFmt w:val="lowerRoman"/>
      <w:lvlText w:val="%3."/>
      <w:lvlJc w:val="right"/>
      <w:pPr>
        <w:ind w:left="4527" w:hanging="180"/>
      </w:pPr>
      <w:rPr>
        <w:rFonts w:cs="Times New Roman"/>
      </w:rPr>
    </w:lvl>
    <w:lvl w:ilvl="3" w:tplc="0419000F">
      <w:start w:val="1"/>
      <w:numFmt w:val="decimal"/>
      <w:lvlText w:val="%4."/>
      <w:lvlJc w:val="left"/>
      <w:pPr>
        <w:ind w:left="5247" w:hanging="360"/>
      </w:pPr>
      <w:rPr>
        <w:rFonts w:cs="Times New Roman"/>
      </w:rPr>
    </w:lvl>
    <w:lvl w:ilvl="4" w:tplc="04190019">
      <w:start w:val="1"/>
      <w:numFmt w:val="lowerLetter"/>
      <w:lvlText w:val="%5."/>
      <w:lvlJc w:val="left"/>
      <w:pPr>
        <w:ind w:left="5967" w:hanging="360"/>
      </w:pPr>
      <w:rPr>
        <w:rFonts w:cs="Times New Roman"/>
      </w:rPr>
    </w:lvl>
    <w:lvl w:ilvl="5" w:tplc="0419001B">
      <w:start w:val="1"/>
      <w:numFmt w:val="lowerRoman"/>
      <w:lvlText w:val="%6."/>
      <w:lvlJc w:val="right"/>
      <w:pPr>
        <w:ind w:left="6687" w:hanging="180"/>
      </w:pPr>
      <w:rPr>
        <w:rFonts w:cs="Times New Roman"/>
      </w:rPr>
    </w:lvl>
    <w:lvl w:ilvl="6" w:tplc="0419000F">
      <w:start w:val="1"/>
      <w:numFmt w:val="decimal"/>
      <w:lvlText w:val="%7."/>
      <w:lvlJc w:val="left"/>
      <w:pPr>
        <w:ind w:left="7407" w:hanging="360"/>
      </w:pPr>
      <w:rPr>
        <w:rFonts w:cs="Times New Roman"/>
      </w:rPr>
    </w:lvl>
    <w:lvl w:ilvl="7" w:tplc="04190019">
      <w:start w:val="1"/>
      <w:numFmt w:val="lowerLetter"/>
      <w:lvlText w:val="%8."/>
      <w:lvlJc w:val="left"/>
      <w:pPr>
        <w:ind w:left="8127" w:hanging="360"/>
      </w:pPr>
      <w:rPr>
        <w:rFonts w:cs="Times New Roman"/>
      </w:rPr>
    </w:lvl>
    <w:lvl w:ilvl="8" w:tplc="0419001B">
      <w:start w:val="1"/>
      <w:numFmt w:val="lowerRoman"/>
      <w:lvlText w:val="%9."/>
      <w:lvlJc w:val="right"/>
      <w:pPr>
        <w:ind w:left="8847" w:hanging="180"/>
      </w:pPr>
      <w:rPr>
        <w:rFonts w:cs="Times New Roman"/>
      </w:rPr>
    </w:lvl>
  </w:abstractNum>
  <w:abstractNum w:abstractNumId="11">
    <w:nsid w:val="48314C6B"/>
    <w:multiLevelType w:val="multilevel"/>
    <w:tmpl w:val="769CA1B4"/>
    <w:lvl w:ilvl="0">
      <w:start w:val="1"/>
      <w:numFmt w:val="decimal"/>
      <w:lvlText w:val="%1."/>
      <w:lvlJc w:val="left"/>
      <w:pPr>
        <w:ind w:left="405" w:hanging="405"/>
      </w:pPr>
      <w:rPr>
        <w:rFonts w:cs="Times New Roman" w:hint="default"/>
      </w:rPr>
    </w:lvl>
    <w:lvl w:ilvl="1">
      <w:start w:val="1"/>
      <w:numFmt w:val="decimal"/>
      <w:lvlText w:val="%1.%2."/>
      <w:lvlJc w:val="left"/>
      <w:pPr>
        <w:ind w:left="831"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BCB734E"/>
    <w:multiLevelType w:val="hybridMultilevel"/>
    <w:tmpl w:val="A27E4D1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nsid w:val="4C977714"/>
    <w:multiLevelType w:val="multilevel"/>
    <w:tmpl w:val="AE94E418"/>
    <w:lvl w:ilvl="0">
      <w:start w:val="1"/>
      <w:numFmt w:val="upperRoman"/>
      <w:lvlText w:val="%1."/>
      <w:lvlJc w:val="left"/>
      <w:pPr>
        <w:ind w:left="1080" w:hanging="720"/>
      </w:pPr>
      <w:rPr>
        <w:rFonts w:cs="Times New Roman" w:hint="default"/>
      </w:rPr>
    </w:lvl>
    <w:lvl w:ilvl="1">
      <w:start w:val="5"/>
      <w:numFmt w:val="decimal"/>
      <w:isLgl/>
      <w:lvlText w:val="%1.%2."/>
      <w:lvlJc w:val="left"/>
      <w:pPr>
        <w:ind w:left="765" w:hanging="405"/>
      </w:pPr>
      <w:rPr>
        <w:rFonts w:cs="Times New Roman" w:hint="default"/>
        <w:b/>
        <w:bCs/>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4">
    <w:nsid w:val="4EC17617"/>
    <w:multiLevelType w:val="hybridMultilevel"/>
    <w:tmpl w:val="6540A3E2"/>
    <w:lvl w:ilvl="0" w:tplc="7C86A90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F9F4DF0"/>
    <w:multiLevelType w:val="hybridMultilevel"/>
    <w:tmpl w:val="986AAC98"/>
    <w:lvl w:ilvl="0" w:tplc="0419000F">
      <w:start w:val="1"/>
      <w:numFmt w:val="decimal"/>
      <w:lvlText w:val="%1."/>
      <w:lvlJc w:val="left"/>
      <w:pPr>
        <w:ind w:left="2007" w:hanging="360"/>
      </w:pPr>
      <w:rPr>
        <w:rFonts w:cs="Times New Roman"/>
      </w:rPr>
    </w:lvl>
    <w:lvl w:ilvl="1" w:tplc="CD3641FC">
      <w:start w:val="1"/>
      <w:numFmt w:val="decimal"/>
      <w:lvlText w:val="%2)"/>
      <w:lvlJc w:val="left"/>
      <w:pPr>
        <w:ind w:left="3447" w:hanging="1080"/>
      </w:pPr>
      <w:rPr>
        <w:rFonts w:cs="Times New Roman" w:hint="default"/>
      </w:rPr>
    </w:lvl>
    <w:lvl w:ilvl="2" w:tplc="0419001B">
      <w:start w:val="1"/>
      <w:numFmt w:val="lowerRoman"/>
      <w:lvlText w:val="%3."/>
      <w:lvlJc w:val="right"/>
      <w:pPr>
        <w:ind w:left="3447" w:hanging="180"/>
      </w:pPr>
      <w:rPr>
        <w:rFonts w:cs="Times New Roman"/>
      </w:rPr>
    </w:lvl>
    <w:lvl w:ilvl="3" w:tplc="0419000F">
      <w:start w:val="1"/>
      <w:numFmt w:val="decimal"/>
      <w:lvlText w:val="%4."/>
      <w:lvlJc w:val="left"/>
      <w:pPr>
        <w:ind w:left="4167" w:hanging="360"/>
      </w:pPr>
      <w:rPr>
        <w:rFonts w:cs="Times New Roman"/>
      </w:rPr>
    </w:lvl>
    <w:lvl w:ilvl="4" w:tplc="04190019">
      <w:start w:val="1"/>
      <w:numFmt w:val="lowerLetter"/>
      <w:lvlText w:val="%5."/>
      <w:lvlJc w:val="left"/>
      <w:pPr>
        <w:ind w:left="4887" w:hanging="360"/>
      </w:pPr>
      <w:rPr>
        <w:rFonts w:cs="Times New Roman"/>
      </w:rPr>
    </w:lvl>
    <w:lvl w:ilvl="5" w:tplc="0419001B">
      <w:start w:val="1"/>
      <w:numFmt w:val="lowerRoman"/>
      <w:lvlText w:val="%6."/>
      <w:lvlJc w:val="right"/>
      <w:pPr>
        <w:ind w:left="5607" w:hanging="180"/>
      </w:pPr>
      <w:rPr>
        <w:rFonts w:cs="Times New Roman"/>
      </w:rPr>
    </w:lvl>
    <w:lvl w:ilvl="6" w:tplc="0419000F">
      <w:start w:val="1"/>
      <w:numFmt w:val="decimal"/>
      <w:lvlText w:val="%7."/>
      <w:lvlJc w:val="left"/>
      <w:pPr>
        <w:ind w:left="6327" w:hanging="360"/>
      </w:pPr>
      <w:rPr>
        <w:rFonts w:cs="Times New Roman"/>
      </w:rPr>
    </w:lvl>
    <w:lvl w:ilvl="7" w:tplc="04190019">
      <w:start w:val="1"/>
      <w:numFmt w:val="lowerLetter"/>
      <w:lvlText w:val="%8."/>
      <w:lvlJc w:val="left"/>
      <w:pPr>
        <w:ind w:left="7047" w:hanging="360"/>
      </w:pPr>
      <w:rPr>
        <w:rFonts w:cs="Times New Roman"/>
      </w:rPr>
    </w:lvl>
    <w:lvl w:ilvl="8" w:tplc="0419001B">
      <w:start w:val="1"/>
      <w:numFmt w:val="lowerRoman"/>
      <w:lvlText w:val="%9."/>
      <w:lvlJc w:val="right"/>
      <w:pPr>
        <w:ind w:left="7767" w:hanging="180"/>
      </w:pPr>
      <w:rPr>
        <w:rFonts w:cs="Times New Roman"/>
      </w:rPr>
    </w:lvl>
  </w:abstractNum>
  <w:abstractNum w:abstractNumId="16">
    <w:nsid w:val="59A135FE"/>
    <w:multiLevelType w:val="multilevel"/>
    <w:tmpl w:val="D9D4157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D9203E2"/>
    <w:multiLevelType w:val="multilevel"/>
    <w:tmpl w:val="450A0C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1681211"/>
    <w:multiLevelType w:val="multilevel"/>
    <w:tmpl w:val="AE94E418"/>
    <w:lvl w:ilvl="0">
      <w:start w:val="1"/>
      <w:numFmt w:val="upperRoman"/>
      <w:lvlText w:val="%1."/>
      <w:lvlJc w:val="left"/>
      <w:pPr>
        <w:ind w:left="1080" w:hanging="720"/>
      </w:pPr>
      <w:rPr>
        <w:rFonts w:cs="Times New Roman" w:hint="default"/>
      </w:rPr>
    </w:lvl>
    <w:lvl w:ilvl="1">
      <w:start w:val="5"/>
      <w:numFmt w:val="decimal"/>
      <w:isLgl/>
      <w:lvlText w:val="%1.%2."/>
      <w:lvlJc w:val="left"/>
      <w:pPr>
        <w:ind w:left="765" w:hanging="405"/>
      </w:pPr>
      <w:rPr>
        <w:rFonts w:cs="Times New Roman" w:hint="default"/>
        <w:b/>
        <w:bCs/>
      </w:rPr>
    </w:lvl>
    <w:lvl w:ilvl="2">
      <w:start w:val="1"/>
      <w:numFmt w:val="decimal"/>
      <w:isLgl/>
      <w:lvlText w:val="%1.%2.%3."/>
      <w:lvlJc w:val="left"/>
      <w:pPr>
        <w:ind w:left="1080" w:hanging="720"/>
      </w:pPr>
      <w:rPr>
        <w:rFonts w:cs="Times New Roman" w:hint="default"/>
        <w:b w:val="0"/>
        <w:bCs w:val="0"/>
      </w:rPr>
    </w:lvl>
    <w:lvl w:ilvl="3">
      <w:start w:val="1"/>
      <w:numFmt w:val="decimal"/>
      <w:isLgl/>
      <w:lvlText w:val="%1.%2.%3.%4."/>
      <w:lvlJc w:val="left"/>
      <w:pPr>
        <w:ind w:left="1080" w:hanging="720"/>
      </w:pPr>
      <w:rPr>
        <w:rFonts w:cs="Times New Roman" w:hint="default"/>
        <w:b w:val="0"/>
        <w:bCs w:val="0"/>
      </w:rPr>
    </w:lvl>
    <w:lvl w:ilvl="4">
      <w:start w:val="1"/>
      <w:numFmt w:val="decimal"/>
      <w:isLgl/>
      <w:lvlText w:val="%1.%2.%3.%4.%5."/>
      <w:lvlJc w:val="left"/>
      <w:pPr>
        <w:ind w:left="1440" w:hanging="1080"/>
      </w:pPr>
      <w:rPr>
        <w:rFonts w:cs="Times New Roman" w:hint="default"/>
        <w:b w:val="0"/>
        <w:bCs w:val="0"/>
      </w:rPr>
    </w:lvl>
    <w:lvl w:ilvl="5">
      <w:start w:val="1"/>
      <w:numFmt w:val="decimal"/>
      <w:isLgl/>
      <w:lvlText w:val="%1.%2.%3.%4.%5.%6."/>
      <w:lvlJc w:val="left"/>
      <w:pPr>
        <w:ind w:left="1440" w:hanging="1080"/>
      </w:pPr>
      <w:rPr>
        <w:rFonts w:cs="Times New Roman" w:hint="default"/>
        <w:b w:val="0"/>
        <w:bCs w:val="0"/>
      </w:rPr>
    </w:lvl>
    <w:lvl w:ilvl="6">
      <w:start w:val="1"/>
      <w:numFmt w:val="decimal"/>
      <w:isLgl/>
      <w:lvlText w:val="%1.%2.%3.%4.%5.%6.%7."/>
      <w:lvlJc w:val="left"/>
      <w:pPr>
        <w:ind w:left="1800" w:hanging="1440"/>
      </w:pPr>
      <w:rPr>
        <w:rFonts w:cs="Times New Roman" w:hint="default"/>
        <w:b w:val="0"/>
        <w:bCs w:val="0"/>
      </w:rPr>
    </w:lvl>
    <w:lvl w:ilvl="7">
      <w:start w:val="1"/>
      <w:numFmt w:val="decimal"/>
      <w:isLgl/>
      <w:lvlText w:val="%1.%2.%3.%4.%5.%6.%7.%8."/>
      <w:lvlJc w:val="left"/>
      <w:pPr>
        <w:ind w:left="1800" w:hanging="1440"/>
      </w:pPr>
      <w:rPr>
        <w:rFonts w:cs="Times New Roman" w:hint="default"/>
        <w:b w:val="0"/>
        <w:bCs w:val="0"/>
      </w:rPr>
    </w:lvl>
    <w:lvl w:ilvl="8">
      <w:start w:val="1"/>
      <w:numFmt w:val="decimal"/>
      <w:isLgl/>
      <w:lvlText w:val="%1.%2.%3.%4.%5.%6.%7.%8.%9."/>
      <w:lvlJc w:val="left"/>
      <w:pPr>
        <w:ind w:left="2160" w:hanging="1800"/>
      </w:pPr>
      <w:rPr>
        <w:rFonts w:cs="Times New Roman" w:hint="default"/>
        <w:b w:val="0"/>
        <w:bCs w:val="0"/>
      </w:rPr>
    </w:lvl>
  </w:abstractNum>
  <w:abstractNum w:abstractNumId="19">
    <w:nsid w:val="686F26C4"/>
    <w:multiLevelType w:val="hybridMultilevel"/>
    <w:tmpl w:val="3CBA2BE2"/>
    <w:lvl w:ilvl="0" w:tplc="CE982560">
      <w:start w:val="1"/>
      <w:numFmt w:val="decimal"/>
      <w:lvlText w:val="%1."/>
      <w:lvlJc w:val="left"/>
      <w:pPr>
        <w:ind w:left="1125" w:hanging="360"/>
      </w:pPr>
      <w:rPr>
        <w:rFonts w:cs="Times New Roman" w:hint="default"/>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0">
    <w:nsid w:val="70111548"/>
    <w:multiLevelType w:val="multilevel"/>
    <w:tmpl w:val="506E06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2D0605B"/>
    <w:multiLevelType w:val="hybridMultilevel"/>
    <w:tmpl w:val="24949E6C"/>
    <w:lvl w:ilvl="0" w:tplc="074A0FC6">
      <w:start w:val="1"/>
      <w:numFmt w:val="decimal"/>
      <w:lvlText w:val="%1."/>
      <w:lvlJc w:val="left"/>
      <w:pPr>
        <w:ind w:left="1485" w:hanging="360"/>
      </w:pPr>
      <w:rPr>
        <w:rFonts w:ascii="Times New Roman" w:eastAsia="Times New Roman" w:hAnsi="Times New Roman" w:cs="Times New Roman"/>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22">
    <w:nsid w:val="73E860A5"/>
    <w:multiLevelType w:val="hybridMultilevel"/>
    <w:tmpl w:val="0D1EBAC6"/>
    <w:lvl w:ilvl="0" w:tplc="59CAF1A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3">
    <w:nsid w:val="78A23331"/>
    <w:multiLevelType w:val="hybridMultilevel"/>
    <w:tmpl w:val="BBF8C3FC"/>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299" w:hanging="360"/>
      </w:pPr>
      <w:rPr>
        <w:rFonts w:cs="Times New Roman"/>
      </w:rPr>
    </w:lvl>
    <w:lvl w:ilvl="2" w:tplc="0419001B">
      <w:start w:val="1"/>
      <w:numFmt w:val="lowerRoman"/>
      <w:lvlText w:val="%3."/>
      <w:lvlJc w:val="right"/>
      <w:pPr>
        <w:ind w:left="2019" w:hanging="180"/>
      </w:pPr>
      <w:rPr>
        <w:rFonts w:cs="Times New Roman"/>
      </w:rPr>
    </w:lvl>
    <w:lvl w:ilvl="3" w:tplc="0419000F">
      <w:start w:val="1"/>
      <w:numFmt w:val="decimal"/>
      <w:lvlText w:val="%4."/>
      <w:lvlJc w:val="left"/>
      <w:pPr>
        <w:ind w:left="2739" w:hanging="360"/>
      </w:pPr>
      <w:rPr>
        <w:rFonts w:cs="Times New Roman"/>
      </w:rPr>
    </w:lvl>
    <w:lvl w:ilvl="4" w:tplc="04190019">
      <w:start w:val="1"/>
      <w:numFmt w:val="lowerLetter"/>
      <w:lvlText w:val="%5."/>
      <w:lvlJc w:val="left"/>
      <w:pPr>
        <w:ind w:left="3459" w:hanging="360"/>
      </w:pPr>
      <w:rPr>
        <w:rFonts w:cs="Times New Roman"/>
      </w:rPr>
    </w:lvl>
    <w:lvl w:ilvl="5" w:tplc="0419001B">
      <w:start w:val="1"/>
      <w:numFmt w:val="lowerRoman"/>
      <w:lvlText w:val="%6."/>
      <w:lvlJc w:val="right"/>
      <w:pPr>
        <w:ind w:left="4179" w:hanging="180"/>
      </w:pPr>
      <w:rPr>
        <w:rFonts w:cs="Times New Roman"/>
      </w:rPr>
    </w:lvl>
    <w:lvl w:ilvl="6" w:tplc="0419000F">
      <w:start w:val="1"/>
      <w:numFmt w:val="decimal"/>
      <w:lvlText w:val="%7."/>
      <w:lvlJc w:val="left"/>
      <w:pPr>
        <w:ind w:left="4899" w:hanging="360"/>
      </w:pPr>
      <w:rPr>
        <w:rFonts w:cs="Times New Roman"/>
      </w:rPr>
    </w:lvl>
    <w:lvl w:ilvl="7" w:tplc="04190019">
      <w:start w:val="1"/>
      <w:numFmt w:val="lowerLetter"/>
      <w:lvlText w:val="%8."/>
      <w:lvlJc w:val="left"/>
      <w:pPr>
        <w:ind w:left="5619" w:hanging="360"/>
      </w:pPr>
      <w:rPr>
        <w:rFonts w:cs="Times New Roman"/>
      </w:rPr>
    </w:lvl>
    <w:lvl w:ilvl="8" w:tplc="0419001B">
      <w:start w:val="1"/>
      <w:numFmt w:val="lowerRoman"/>
      <w:lvlText w:val="%9."/>
      <w:lvlJc w:val="right"/>
      <w:pPr>
        <w:ind w:left="6339" w:hanging="180"/>
      </w:pPr>
      <w:rPr>
        <w:rFonts w:cs="Times New Roman"/>
      </w:rPr>
    </w:lvl>
  </w:abstractNum>
  <w:abstractNum w:abstractNumId="24">
    <w:nsid w:val="7AC05DAB"/>
    <w:multiLevelType w:val="hybridMultilevel"/>
    <w:tmpl w:val="301ADE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BD607B7"/>
    <w:multiLevelType w:val="hybridMultilevel"/>
    <w:tmpl w:val="FF48FC1E"/>
    <w:lvl w:ilvl="0" w:tplc="96444C5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DA03F61"/>
    <w:multiLevelType w:val="hybridMultilevel"/>
    <w:tmpl w:val="CBA88F08"/>
    <w:lvl w:ilvl="0" w:tplc="A3ECFD36">
      <w:start w:val="4"/>
      <w:numFmt w:val="decimal"/>
      <w:lvlText w:val="%1."/>
      <w:lvlJc w:val="left"/>
      <w:pPr>
        <w:ind w:left="720" w:hanging="360"/>
      </w:pPr>
      <w:rPr>
        <w:rFonts w:cs="Times New Roman" w:hint="default"/>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6"/>
  </w:num>
  <w:num w:numId="3">
    <w:abstractNumId w:val="18"/>
  </w:num>
  <w:num w:numId="4">
    <w:abstractNumId w:val="19"/>
  </w:num>
  <w:num w:numId="5">
    <w:abstractNumId w:val="21"/>
  </w:num>
  <w:num w:numId="6">
    <w:abstractNumId w:val="9"/>
  </w:num>
  <w:num w:numId="7">
    <w:abstractNumId w:val="24"/>
  </w:num>
  <w:num w:numId="8">
    <w:abstractNumId w:val="14"/>
  </w:num>
  <w:num w:numId="9">
    <w:abstractNumId w:val="25"/>
  </w:num>
  <w:num w:numId="10">
    <w:abstractNumId w:val="1"/>
  </w:num>
  <w:num w:numId="11">
    <w:abstractNumId w:val="17"/>
  </w:num>
  <w:num w:numId="12">
    <w:abstractNumId w:val="13"/>
  </w:num>
  <w:num w:numId="13">
    <w:abstractNumId w:val="20"/>
  </w:num>
  <w:num w:numId="14">
    <w:abstractNumId w:val="0"/>
  </w:num>
  <w:num w:numId="15">
    <w:abstractNumId w:val="8"/>
  </w:num>
  <w:num w:numId="16">
    <w:abstractNumId w:val="6"/>
  </w:num>
  <w:num w:numId="17">
    <w:abstractNumId w:val="15"/>
  </w:num>
  <w:num w:numId="18">
    <w:abstractNumId w:val="3"/>
  </w:num>
  <w:num w:numId="19">
    <w:abstractNumId w:val="12"/>
  </w:num>
  <w:num w:numId="20">
    <w:abstractNumId w:val="7"/>
  </w:num>
  <w:num w:numId="21">
    <w:abstractNumId w:val="5"/>
  </w:num>
  <w:num w:numId="22">
    <w:abstractNumId w:val="10"/>
  </w:num>
  <w:num w:numId="23">
    <w:abstractNumId w:val="4"/>
  </w:num>
  <w:num w:numId="24">
    <w:abstractNumId w:val="2"/>
  </w:num>
  <w:num w:numId="25">
    <w:abstractNumId w:val="22"/>
  </w:num>
  <w:num w:numId="26">
    <w:abstractNumId w:val="26"/>
  </w:num>
  <w:num w:numId="27">
    <w:abstractNumId w:val="2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C0C"/>
    <w:rsid w:val="00000381"/>
    <w:rsid w:val="00001A17"/>
    <w:rsid w:val="00001AFF"/>
    <w:rsid w:val="00001E9A"/>
    <w:rsid w:val="00002692"/>
    <w:rsid w:val="00002DDD"/>
    <w:rsid w:val="00003F00"/>
    <w:rsid w:val="00007D28"/>
    <w:rsid w:val="00012492"/>
    <w:rsid w:val="00014F0A"/>
    <w:rsid w:val="0001575B"/>
    <w:rsid w:val="000170AB"/>
    <w:rsid w:val="000171C0"/>
    <w:rsid w:val="000176AF"/>
    <w:rsid w:val="000204E0"/>
    <w:rsid w:val="000212D0"/>
    <w:rsid w:val="0002231E"/>
    <w:rsid w:val="00024B07"/>
    <w:rsid w:val="00026A74"/>
    <w:rsid w:val="000312F2"/>
    <w:rsid w:val="000323C4"/>
    <w:rsid w:val="0003326A"/>
    <w:rsid w:val="000368C2"/>
    <w:rsid w:val="000371A3"/>
    <w:rsid w:val="0004108A"/>
    <w:rsid w:val="00041343"/>
    <w:rsid w:val="000433C5"/>
    <w:rsid w:val="00043F06"/>
    <w:rsid w:val="00046121"/>
    <w:rsid w:val="000476E2"/>
    <w:rsid w:val="000506C1"/>
    <w:rsid w:val="00050BE6"/>
    <w:rsid w:val="00054849"/>
    <w:rsid w:val="00056732"/>
    <w:rsid w:val="000567FD"/>
    <w:rsid w:val="0006140D"/>
    <w:rsid w:val="0006243C"/>
    <w:rsid w:val="00064C6D"/>
    <w:rsid w:val="00067543"/>
    <w:rsid w:val="00071FB8"/>
    <w:rsid w:val="00073183"/>
    <w:rsid w:val="00073D8F"/>
    <w:rsid w:val="00074BEC"/>
    <w:rsid w:val="00076312"/>
    <w:rsid w:val="0007653F"/>
    <w:rsid w:val="00082828"/>
    <w:rsid w:val="000828BD"/>
    <w:rsid w:val="00082ACA"/>
    <w:rsid w:val="00083477"/>
    <w:rsid w:val="000848A9"/>
    <w:rsid w:val="00087411"/>
    <w:rsid w:val="00090F75"/>
    <w:rsid w:val="00091AF0"/>
    <w:rsid w:val="000922C3"/>
    <w:rsid w:val="00093424"/>
    <w:rsid w:val="00094832"/>
    <w:rsid w:val="000A088E"/>
    <w:rsid w:val="000A1FC8"/>
    <w:rsid w:val="000A2480"/>
    <w:rsid w:val="000A2C0E"/>
    <w:rsid w:val="000A314F"/>
    <w:rsid w:val="000B11F9"/>
    <w:rsid w:val="000B1EA1"/>
    <w:rsid w:val="000B26E6"/>
    <w:rsid w:val="000B2C2E"/>
    <w:rsid w:val="000C1581"/>
    <w:rsid w:val="000C15B6"/>
    <w:rsid w:val="000C2587"/>
    <w:rsid w:val="000D0B0E"/>
    <w:rsid w:val="000D29CD"/>
    <w:rsid w:val="000D5515"/>
    <w:rsid w:val="000D5F74"/>
    <w:rsid w:val="000D63FF"/>
    <w:rsid w:val="000D66E5"/>
    <w:rsid w:val="000D6F5C"/>
    <w:rsid w:val="000D7BF2"/>
    <w:rsid w:val="000D7C6C"/>
    <w:rsid w:val="000E0637"/>
    <w:rsid w:val="000E21C9"/>
    <w:rsid w:val="000E66D6"/>
    <w:rsid w:val="000E6A73"/>
    <w:rsid w:val="000E6F8E"/>
    <w:rsid w:val="000E79F0"/>
    <w:rsid w:val="000F1B17"/>
    <w:rsid w:val="000F4E33"/>
    <w:rsid w:val="000F72D6"/>
    <w:rsid w:val="00100039"/>
    <w:rsid w:val="00100F01"/>
    <w:rsid w:val="0010672C"/>
    <w:rsid w:val="001126A9"/>
    <w:rsid w:val="00112B21"/>
    <w:rsid w:val="00117BAE"/>
    <w:rsid w:val="0012158C"/>
    <w:rsid w:val="001243E2"/>
    <w:rsid w:val="00125472"/>
    <w:rsid w:val="001314BB"/>
    <w:rsid w:val="001355B6"/>
    <w:rsid w:val="00135FFD"/>
    <w:rsid w:val="00137D9A"/>
    <w:rsid w:val="00145B62"/>
    <w:rsid w:val="001510D5"/>
    <w:rsid w:val="00151F8C"/>
    <w:rsid w:val="00152239"/>
    <w:rsid w:val="00152A92"/>
    <w:rsid w:val="00152D13"/>
    <w:rsid w:val="00153031"/>
    <w:rsid w:val="00156723"/>
    <w:rsid w:val="00160458"/>
    <w:rsid w:val="00161E3E"/>
    <w:rsid w:val="001652D9"/>
    <w:rsid w:val="0016551C"/>
    <w:rsid w:val="001670DE"/>
    <w:rsid w:val="00170988"/>
    <w:rsid w:val="00173016"/>
    <w:rsid w:val="001735CA"/>
    <w:rsid w:val="0018006F"/>
    <w:rsid w:val="00182550"/>
    <w:rsid w:val="00185553"/>
    <w:rsid w:val="00186165"/>
    <w:rsid w:val="001863FC"/>
    <w:rsid w:val="001945DB"/>
    <w:rsid w:val="00195480"/>
    <w:rsid w:val="00195DA0"/>
    <w:rsid w:val="00197105"/>
    <w:rsid w:val="001A1E78"/>
    <w:rsid w:val="001A1FD2"/>
    <w:rsid w:val="001A735D"/>
    <w:rsid w:val="001B2A7D"/>
    <w:rsid w:val="001B368F"/>
    <w:rsid w:val="001B440A"/>
    <w:rsid w:val="001B44CA"/>
    <w:rsid w:val="001B5A0C"/>
    <w:rsid w:val="001B610A"/>
    <w:rsid w:val="001C2F79"/>
    <w:rsid w:val="001C4F15"/>
    <w:rsid w:val="001D4AE5"/>
    <w:rsid w:val="001D75EF"/>
    <w:rsid w:val="001E0020"/>
    <w:rsid w:val="001E0B27"/>
    <w:rsid w:val="001E1076"/>
    <w:rsid w:val="001E4161"/>
    <w:rsid w:val="001E4B12"/>
    <w:rsid w:val="001F1B24"/>
    <w:rsid w:val="002000A2"/>
    <w:rsid w:val="00200711"/>
    <w:rsid w:val="0020189F"/>
    <w:rsid w:val="0020268B"/>
    <w:rsid w:val="00205F58"/>
    <w:rsid w:val="0020655C"/>
    <w:rsid w:val="00210474"/>
    <w:rsid w:val="0021069C"/>
    <w:rsid w:val="00212889"/>
    <w:rsid w:val="00212B57"/>
    <w:rsid w:val="00214BFA"/>
    <w:rsid w:val="00215983"/>
    <w:rsid w:val="00222B10"/>
    <w:rsid w:val="00223090"/>
    <w:rsid w:val="002230C0"/>
    <w:rsid w:val="002230FB"/>
    <w:rsid w:val="00224F3C"/>
    <w:rsid w:val="00225C38"/>
    <w:rsid w:val="002262F7"/>
    <w:rsid w:val="00226AFF"/>
    <w:rsid w:val="00226D04"/>
    <w:rsid w:val="0022757B"/>
    <w:rsid w:val="00230789"/>
    <w:rsid w:val="00231651"/>
    <w:rsid w:val="00231AE0"/>
    <w:rsid w:val="002328EF"/>
    <w:rsid w:val="00233497"/>
    <w:rsid w:val="00233D55"/>
    <w:rsid w:val="00234C6B"/>
    <w:rsid w:val="00241E85"/>
    <w:rsid w:val="00242B48"/>
    <w:rsid w:val="00243556"/>
    <w:rsid w:val="00244BFC"/>
    <w:rsid w:val="00247987"/>
    <w:rsid w:val="00247CFA"/>
    <w:rsid w:val="002518D6"/>
    <w:rsid w:val="0025326B"/>
    <w:rsid w:val="00253783"/>
    <w:rsid w:val="00256551"/>
    <w:rsid w:val="00256F3F"/>
    <w:rsid w:val="002600A1"/>
    <w:rsid w:val="00261403"/>
    <w:rsid w:val="002620FE"/>
    <w:rsid w:val="002630B7"/>
    <w:rsid w:val="0026492B"/>
    <w:rsid w:val="00265407"/>
    <w:rsid w:val="00270693"/>
    <w:rsid w:val="00271C8A"/>
    <w:rsid w:val="00273E43"/>
    <w:rsid w:val="002758B2"/>
    <w:rsid w:val="00277596"/>
    <w:rsid w:val="0028070D"/>
    <w:rsid w:val="00283D08"/>
    <w:rsid w:val="00285C4F"/>
    <w:rsid w:val="00286276"/>
    <w:rsid w:val="00290A7E"/>
    <w:rsid w:val="002911C2"/>
    <w:rsid w:val="002945BC"/>
    <w:rsid w:val="002979CA"/>
    <w:rsid w:val="002A264B"/>
    <w:rsid w:val="002A45B9"/>
    <w:rsid w:val="002A4C2B"/>
    <w:rsid w:val="002A79C8"/>
    <w:rsid w:val="002A7E94"/>
    <w:rsid w:val="002B0966"/>
    <w:rsid w:val="002B2A4B"/>
    <w:rsid w:val="002B461F"/>
    <w:rsid w:val="002B5053"/>
    <w:rsid w:val="002B57BD"/>
    <w:rsid w:val="002B62CB"/>
    <w:rsid w:val="002B7299"/>
    <w:rsid w:val="002B7FAB"/>
    <w:rsid w:val="002C1DA4"/>
    <w:rsid w:val="002C4AB5"/>
    <w:rsid w:val="002D0C73"/>
    <w:rsid w:val="002D0FB8"/>
    <w:rsid w:val="002D1B70"/>
    <w:rsid w:val="002D1F5C"/>
    <w:rsid w:val="002D5545"/>
    <w:rsid w:val="002E0090"/>
    <w:rsid w:val="002E188F"/>
    <w:rsid w:val="002E1B0F"/>
    <w:rsid w:val="002E1F19"/>
    <w:rsid w:val="002E3314"/>
    <w:rsid w:val="002E3892"/>
    <w:rsid w:val="002E48D0"/>
    <w:rsid w:val="002E59FB"/>
    <w:rsid w:val="002F1AAD"/>
    <w:rsid w:val="002F35A3"/>
    <w:rsid w:val="002F4810"/>
    <w:rsid w:val="002F55D9"/>
    <w:rsid w:val="002F5B29"/>
    <w:rsid w:val="00300206"/>
    <w:rsid w:val="00302862"/>
    <w:rsid w:val="00306107"/>
    <w:rsid w:val="00306EE4"/>
    <w:rsid w:val="00320C3D"/>
    <w:rsid w:val="00322C4B"/>
    <w:rsid w:val="00327051"/>
    <w:rsid w:val="00327347"/>
    <w:rsid w:val="003275C1"/>
    <w:rsid w:val="003330E6"/>
    <w:rsid w:val="00334F0E"/>
    <w:rsid w:val="00335983"/>
    <w:rsid w:val="00337592"/>
    <w:rsid w:val="003406ED"/>
    <w:rsid w:val="00340A7F"/>
    <w:rsid w:val="00343B28"/>
    <w:rsid w:val="00344E10"/>
    <w:rsid w:val="00345351"/>
    <w:rsid w:val="00346D64"/>
    <w:rsid w:val="003515E6"/>
    <w:rsid w:val="0035513B"/>
    <w:rsid w:val="003552DB"/>
    <w:rsid w:val="003561F3"/>
    <w:rsid w:val="00362E08"/>
    <w:rsid w:val="00364532"/>
    <w:rsid w:val="00365F6A"/>
    <w:rsid w:val="00366A3B"/>
    <w:rsid w:val="00372DC8"/>
    <w:rsid w:val="00373CC8"/>
    <w:rsid w:val="003812C2"/>
    <w:rsid w:val="00382984"/>
    <w:rsid w:val="00382B0C"/>
    <w:rsid w:val="0038544E"/>
    <w:rsid w:val="003859B1"/>
    <w:rsid w:val="00385C2B"/>
    <w:rsid w:val="003864B1"/>
    <w:rsid w:val="0039514A"/>
    <w:rsid w:val="0039661E"/>
    <w:rsid w:val="003A0390"/>
    <w:rsid w:val="003A6498"/>
    <w:rsid w:val="003B0E70"/>
    <w:rsid w:val="003B24CF"/>
    <w:rsid w:val="003B3279"/>
    <w:rsid w:val="003B496B"/>
    <w:rsid w:val="003C5763"/>
    <w:rsid w:val="003D2616"/>
    <w:rsid w:val="003D469C"/>
    <w:rsid w:val="003E2C01"/>
    <w:rsid w:val="003E2D16"/>
    <w:rsid w:val="003E2E45"/>
    <w:rsid w:val="003E70E8"/>
    <w:rsid w:val="003F03C1"/>
    <w:rsid w:val="003F1127"/>
    <w:rsid w:val="003F14EC"/>
    <w:rsid w:val="003F1FFE"/>
    <w:rsid w:val="003F40C2"/>
    <w:rsid w:val="003F441A"/>
    <w:rsid w:val="003F4D27"/>
    <w:rsid w:val="004012E1"/>
    <w:rsid w:val="00404692"/>
    <w:rsid w:val="00407487"/>
    <w:rsid w:val="004107DC"/>
    <w:rsid w:val="00411487"/>
    <w:rsid w:val="00414302"/>
    <w:rsid w:val="00414445"/>
    <w:rsid w:val="00415348"/>
    <w:rsid w:val="004165A8"/>
    <w:rsid w:val="00417B25"/>
    <w:rsid w:val="00424159"/>
    <w:rsid w:val="0042554E"/>
    <w:rsid w:val="00425CA9"/>
    <w:rsid w:val="00425D01"/>
    <w:rsid w:val="0042673C"/>
    <w:rsid w:val="00426C3E"/>
    <w:rsid w:val="0043632C"/>
    <w:rsid w:val="004370EB"/>
    <w:rsid w:val="0044101A"/>
    <w:rsid w:val="00444EAE"/>
    <w:rsid w:val="0044597B"/>
    <w:rsid w:val="00446F95"/>
    <w:rsid w:val="00447C55"/>
    <w:rsid w:val="004504A8"/>
    <w:rsid w:val="004507A3"/>
    <w:rsid w:val="00450CF8"/>
    <w:rsid w:val="0045159C"/>
    <w:rsid w:val="004519F1"/>
    <w:rsid w:val="00452092"/>
    <w:rsid w:val="00460970"/>
    <w:rsid w:val="00460A33"/>
    <w:rsid w:val="00462373"/>
    <w:rsid w:val="0046297F"/>
    <w:rsid w:val="00465376"/>
    <w:rsid w:val="004666EB"/>
    <w:rsid w:val="004668C7"/>
    <w:rsid w:val="004670A3"/>
    <w:rsid w:val="00471E62"/>
    <w:rsid w:val="0047298B"/>
    <w:rsid w:val="004730AE"/>
    <w:rsid w:val="00474FEA"/>
    <w:rsid w:val="004752A4"/>
    <w:rsid w:val="00480CAC"/>
    <w:rsid w:val="00480EA4"/>
    <w:rsid w:val="00481F91"/>
    <w:rsid w:val="00482704"/>
    <w:rsid w:val="00486ABA"/>
    <w:rsid w:val="00491D9E"/>
    <w:rsid w:val="0049385B"/>
    <w:rsid w:val="00496F58"/>
    <w:rsid w:val="0049704E"/>
    <w:rsid w:val="004A04B2"/>
    <w:rsid w:val="004A3CE2"/>
    <w:rsid w:val="004A55D2"/>
    <w:rsid w:val="004A70F0"/>
    <w:rsid w:val="004B00A2"/>
    <w:rsid w:val="004B15AA"/>
    <w:rsid w:val="004B1F2F"/>
    <w:rsid w:val="004B227F"/>
    <w:rsid w:val="004B4481"/>
    <w:rsid w:val="004B6FBC"/>
    <w:rsid w:val="004B799C"/>
    <w:rsid w:val="004C0336"/>
    <w:rsid w:val="004C1C70"/>
    <w:rsid w:val="004C33C3"/>
    <w:rsid w:val="004C3A43"/>
    <w:rsid w:val="004C4E61"/>
    <w:rsid w:val="004D06DF"/>
    <w:rsid w:val="004D0D1D"/>
    <w:rsid w:val="004D15E5"/>
    <w:rsid w:val="004D3A54"/>
    <w:rsid w:val="004D4DF8"/>
    <w:rsid w:val="004D7234"/>
    <w:rsid w:val="004E60B7"/>
    <w:rsid w:val="004E625A"/>
    <w:rsid w:val="004F2422"/>
    <w:rsid w:val="004F762E"/>
    <w:rsid w:val="0050597B"/>
    <w:rsid w:val="005073D3"/>
    <w:rsid w:val="0050766F"/>
    <w:rsid w:val="00514642"/>
    <w:rsid w:val="0051722E"/>
    <w:rsid w:val="00517C47"/>
    <w:rsid w:val="005209AA"/>
    <w:rsid w:val="00521F38"/>
    <w:rsid w:val="00524BFA"/>
    <w:rsid w:val="0052796B"/>
    <w:rsid w:val="00533020"/>
    <w:rsid w:val="005351A9"/>
    <w:rsid w:val="00541CA5"/>
    <w:rsid w:val="0054495F"/>
    <w:rsid w:val="005451F2"/>
    <w:rsid w:val="00547E0B"/>
    <w:rsid w:val="005520DB"/>
    <w:rsid w:val="0055229D"/>
    <w:rsid w:val="005538FF"/>
    <w:rsid w:val="005571FF"/>
    <w:rsid w:val="005615AE"/>
    <w:rsid w:val="00563091"/>
    <w:rsid w:val="005649DE"/>
    <w:rsid w:val="005751D8"/>
    <w:rsid w:val="005772B4"/>
    <w:rsid w:val="005806F4"/>
    <w:rsid w:val="00580EB3"/>
    <w:rsid w:val="00581F72"/>
    <w:rsid w:val="0058579F"/>
    <w:rsid w:val="00590500"/>
    <w:rsid w:val="005972E1"/>
    <w:rsid w:val="005A463E"/>
    <w:rsid w:val="005A7EFB"/>
    <w:rsid w:val="005B0F1C"/>
    <w:rsid w:val="005B1437"/>
    <w:rsid w:val="005B1B2A"/>
    <w:rsid w:val="005B21DA"/>
    <w:rsid w:val="005B40D1"/>
    <w:rsid w:val="005B44E9"/>
    <w:rsid w:val="005B62C5"/>
    <w:rsid w:val="005B6AF8"/>
    <w:rsid w:val="005B709C"/>
    <w:rsid w:val="005C0EB1"/>
    <w:rsid w:val="005C1747"/>
    <w:rsid w:val="005C357D"/>
    <w:rsid w:val="005C39A5"/>
    <w:rsid w:val="005C3D62"/>
    <w:rsid w:val="005C4311"/>
    <w:rsid w:val="005C44D8"/>
    <w:rsid w:val="005C4733"/>
    <w:rsid w:val="005C4DC0"/>
    <w:rsid w:val="005C535C"/>
    <w:rsid w:val="005C60F6"/>
    <w:rsid w:val="005D41E7"/>
    <w:rsid w:val="005D4E78"/>
    <w:rsid w:val="005D7E24"/>
    <w:rsid w:val="005E082E"/>
    <w:rsid w:val="005E551D"/>
    <w:rsid w:val="005E571C"/>
    <w:rsid w:val="005E7DE6"/>
    <w:rsid w:val="005F199F"/>
    <w:rsid w:val="005F2D8B"/>
    <w:rsid w:val="005F38DF"/>
    <w:rsid w:val="005F41C8"/>
    <w:rsid w:val="005F510E"/>
    <w:rsid w:val="005F5F07"/>
    <w:rsid w:val="0060051E"/>
    <w:rsid w:val="00601962"/>
    <w:rsid w:val="00605710"/>
    <w:rsid w:val="00607211"/>
    <w:rsid w:val="00614203"/>
    <w:rsid w:val="00614D63"/>
    <w:rsid w:val="00620EE4"/>
    <w:rsid w:val="00623B6F"/>
    <w:rsid w:val="006242E9"/>
    <w:rsid w:val="0062529A"/>
    <w:rsid w:val="006266D6"/>
    <w:rsid w:val="00627613"/>
    <w:rsid w:val="00631CDB"/>
    <w:rsid w:val="00631F5B"/>
    <w:rsid w:val="00632B5B"/>
    <w:rsid w:val="0063388E"/>
    <w:rsid w:val="00634B81"/>
    <w:rsid w:val="00634C8D"/>
    <w:rsid w:val="0064032D"/>
    <w:rsid w:val="00642015"/>
    <w:rsid w:val="00642E8E"/>
    <w:rsid w:val="006439EC"/>
    <w:rsid w:val="00644002"/>
    <w:rsid w:val="00645D91"/>
    <w:rsid w:val="00647D64"/>
    <w:rsid w:val="00654138"/>
    <w:rsid w:val="00654349"/>
    <w:rsid w:val="00654F4D"/>
    <w:rsid w:val="0066032F"/>
    <w:rsid w:val="0066146E"/>
    <w:rsid w:val="00661FCD"/>
    <w:rsid w:val="00670EA4"/>
    <w:rsid w:val="00673AA2"/>
    <w:rsid w:val="00680C7C"/>
    <w:rsid w:val="00681A47"/>
    <w:rsid w:val="0068558A"/>
    <w:rsid w:val="00685A51"/>
    <w:rsid w:val="00686B75"/>
    <w:rsid w:val="006976EC"/>
    <w:rsid w:val="006A0B7B"/>
    <w:rsid w:val="006A0D47"/>
    <w:rsid w:val="006A28EC"/>
    <w:rsid w:val="006A6706"/>
    <w:rsid w:val="006B004D"/>
    <w:rsid w:val="006B180D"/>
    <w:rsid w:val="006B4D52"/>
    <w:rsid w:val="006C00BF"/>
    <w:rsid w:val="006C024B"/>
    <w:rsid w:val="006C04F4"/>
    <w:rsid w:val="006C1ACC"/>
    <w:rsid w:val="006C46C9"/>
    <w:rsid w:val="006C7042"/>
    <w:rsid w:val="006D24BA"/>
    <w:rsid w:val="006E4E1C"/>
    <w:rsid w:val="006E768F"/>
    <w:rsid w:val="006F129F"/>
    <w:rsid w:val="006F1D7E"/>
    <w:rsid w:val="006F397A"/>
    <w:rsid w:val="006F4284"/>
    <w:rsid w:val="006F7387"/>
    <w:rsid w:val="00701F69"/>
    <w:rsid w:val="0070348A"/>
    <w:rsid w:val="00704B16"/>
    <w:rsid w:val="007055FB"/>
    <w:rsid w:val="00714534"/>
    <w:rsid w:val="00714810"/>
    <w:rsid w:val="007153CC"/>
    <w:rsid w:val="00717804"/>
    <w:rsid w:val="007217B6"/>
    <w:rsid w:val="007268D5"/>
    <w:rsid w:val="00731767"/>
    <w:rsid w:val="00731882"/>
    <w:rsid w:val="00734460"/>
    <w:rsid w:val="007352EB"/>
    <w:rsid w:val="0073531C"/>
    <w:rsid w:val="00735459"/>
    <w:rsid w:val="007370DC"/>
    <w:rsid w:val="00741B2D"/>
    <w:rsid w:val="007429CF"/>
    <w:rsid w:val="0074384A"/>
    <w:rsid w:val="007457D3"/>
    <w:rsid w:val="00746C64"/>
    <w:rsid w:val="0075157B"/>
    <w:rsid w:val="00753DD7"/>
    <w:rsid w:val="0075586E"/>
    <w:rsid w:val="00767139"/>
    <w:rsid w:val="00767E97"/>
    <w:rsid w:val="007705C3"/>
    <w:rsid w:val="007712F0"/>
    <w:rsid w:val="00772FFC"/>
    <w:rsid w:val="007734DF"/>
    <w:rsid w:val="007750E6"/>
    <w:rsid w:val="00775910"/>
    <w:rsid w:val="00776299"/>
    <w:rsid w:val="00776EE4"/>
    <w:rsid w:val="0077794D"/>
    <w:rsid w:val="00781884"/>
    <w:rsid w:val="007830DF"/>
    <w:rsid w:val="00785C0C"/>
    <w:rsid w:val="007864B8"/>
    <w:rsid w:val="00794F7B"/>
    <w:rsid w:val="00796E67"/>
    <w:rsid w:val="007A027D"/>
    <w:rsid w:val="007A0A6B"/>
    <w:rsid w:val="007A209E"/>
    <w:rsid w:val="007A75A2"/>
    <w:rsid w:val="007A7F85"/>
    <w:rsid w:val="007B12BA"/>
    <w:rsid w:val="007B2528"/>
    <w:rsid w:val="007B48FC"/>
    <w:rsid w:val="007C4DEF"/>
    <w:rsid w:val="007C61D5"/>
    <w:rsid w:val="007C7615"/>
    <w:rsid w:val="007D1A76"/>
    <w:rsid w:val="007D2912"/>
    <w:rsid w:val="007D4294"/>
    <w:rsid w:val="007D5DF8"/>
    <w:rsid w:val="007D60A4"/>
    <w:rsid w:val="007E0BB5"/>
    <w:rsid w:val="007E26F1"/>
    <w:rsid w:val="007E2CC0"/>
    <w:rsid w:val="007E488F"/>
    <w:rsid w:val="007E567F"/>
    <w:rsid w:val="007E62FB"/>
    <w:rsid w:val="007F06FE"/>
    <w:rsid w:val="007F0F22"/>
    <w:rsid w:val="007F281E"/>
    <w:rsid w:val="007F410F"/>
    <w:rsid w:val="00800B4B"/>
    <w:rsid w:val="008027D0"/>
    <w:rsid w:val="00804827"/>
    <w:rsid w:val="008062F7"/>
    <w:rsid w:val="00806495"/>
    <w:rsid w:val="00810B6F"/>
    <w:rsid w:val="008113A1"/>
    <w:rsid w:val="008125F4"/>
    <w:rsid w:val="0081385F"/>
    <w:rsid w:val="00813C1D"/>
    <w:rsid w:val="008147DB"/>
    <w:rsid w:val="00815CEF"/>
    <w:rsid w:val="00817328"/>
    <w:rsid w:val="0082054C"/>
    <w:rsid w:val="0082205E"/>
    <w:rsid w:val="00826B9C"/>
    <w:rsid w:val="00827FB6"/>
    <w:rsid w:val="00830979"/>
    <w:rsid w:val="00831B25"/>
    <w:rsid w:val="00833CBD"/>
    <w:rsid w:val="00834175"/>
    <w:rsid w:val="0083487C"/>
    <w:rsid w:val="00840631"/>
    <w:rsid w:val="00840ADA"/>
    <w:rsid w:val="00842CC3"/>
    <w:rsid w:val="0084614C"/>
    <w:rsid w:val="00846D32"/>
    <w:rsid w:val="008475B2"/>
    <w:rsid w:val="00847BE1"/>
    <w:rsid w:val="0085355D"/>
    <w:rsid w:val="00853EA9"/>
    <w:rsid w:val="008542FF"/>
    <w:rsid w:val="0085500C"/>
    <w:rsid w:val="00857E2F"/>
    <w:rsid w:val="00857F81"/>
    <w:rsid w:val="00860CEE"/>
    <w:rsid w:val="008613A7"/>
    <w:rsid w:val="00865833"/>
    <w:rsid w:val="00865B51"/>
    <w:rsid w:val="0086718D"/>
    <w:rsid w:val="00870FEE"/>
    <w:rsid w:val="008727AD"/>
    <w:rsid w:val="008758B0"/>
    <w:rsid w:val="00877803"/>
    <w:rsid w:val="00880EE4"/>
    <w:rsid w:val="008859D5"/>
    <w:rsid w:val="00886B8A"/>
    <w:rsid w:val="00887632"/>
    <w:rsid w:val="008927B2"/>
    <w:rsid w:val="008930AF"/>
    <w:rsid w:val="00897F45"/>
    <w:rsid w:val="008A18F8"/>
    <w:rsid w:val="008A1F1F"/>
    <w:rsid w:val="008A339C"/>
    <w:rsid w:val="008A46A0"/>
    <w:rsid w:val="008B1757"/>
    <w:rsid w:val="008B305E"/>
    <w:rsid w:val="008B6928"/>
    <w:rsid w:val="008B7793"/>
    <w:rsid w:val="008C1719"/>
    <w:rsid w:val="008C1AC7"/>
    <w:rsid w:val="008C32C3"/>
    <w:rsid w:val="008C3B09"/>
    <w:rsid w:val="008D37DD"/>
    <w:rsid w:val="008D5315"/>
    <w:rsid w:val="008D5B70"/>
    <w:rsid w:val="008D77C7"/>
    <w:rsid w:val="008D79B8"/>
    <w:rsid w:val="008E18A0"/>
    <w:rsid w:val="008E262B"/>
    <w:rsid w:val="008E4E1A"/>
    <w:rsid w:val="00900980"/>
    <w:rsid w:val="00901087"/>
    <w:rsid w:val="00903C3F"/>
    <w:rsid w:val="00905340"/>
    <w:rsid w:val="009105EE"/>
    <w:rsid w:val="0091413C"/>
    <w:rsid w:val="009141C6"/>
    <w:rsid w:val="009213AF"/>
    <w:rsid w:val="00921483"/>
    <w:rsid w:val="00922606"/>
    <w:rsid w:val="0092447B"/>
    <w:rsid w:val="00926D40"/>
    <w:rsid w:val="009306C3"/>
    <w:rsid w:val="00931A9E"/>
    <w:rsid w:val="00936D8D"/>
    <w:rsid w:val="00937495"/>
    <w:rsid w:val="0094206A"/>
    <w:rsid w:val="00945BA6"/>
    <w:rsid w:val="00946165"/>
    <w:rsid w:val="00946B2A"/>
    <w:rsid w:val="009532BC"/>
    <w:rsid w:val="00960A38"/>
    <w:rsid w:val="0096168E"/>
    <w:rsid w:val="00964B71"/>
    <w:rsid w:val="00966640"/>
    <w:rsid w:val="00966A31"/>
    <w:rsid w:val="00967D54"/>
    <w:rsid w:val="00973F88"/>
    <w:rsid w:val="009753CC"/>
    <w:rsid w:val="009771E8"/>
    <w:rsid w:val="0098550F"/>
    <w:rsid w:val="00987385"/>
    <w:rsid w:val="00991043"/>
    <w:rsid w:val="00991CB9"/>
    <w:rsid w:val="009947CF"/>
    <w:rsid w:val="009A0588"/>
    <w:rsid w:val="009A156F"/>
    <w:rsid w:val="009A48FB"/>
    <w:rsid w:val="009A691A"/>
    <w:rsid w:val="009A719D"/>
    <w:rsid w:val="009A78BF"/>
    <w:rsid w:val="009A7BA4"/>
    <w:rsid w:val="009B13D3"/>
    <w:rsid w:val="009B198F"/>
    <w:rsid w:val="009B31BD"/>
    <w:rsid w:val="009B4B41"/>
    <w:rsid w:val="009C05E1"/>
    <w:rsid w:val="009C1520"/>
    <w:rsid w:val="009C4FE7"/>
    <w:rsid w:val="009D1D7C"/>
    <w:rsid w:val="009D2937"/>
    <w:rsid w:val="009D3187"/>
    <w:rsid w:val="009D57A8"/>
    <w:rsid w:val="009E36B6"/>
    <w:rsid w:val="009E3DBE"/>
    <w:rsid w:val="009E4282"/>
    <w:rsid w:val="009E58B5"/>
    <w:rsid w:val="009F3BA2"/>
    <w:rsid w:val="009F5416"/>
    <w:rsid w:val="009F7061"/>
    <w:rsid w:val="00A00A8B"/>
    <w:rsid w:val="00A02586"/>
    <w:rsid w:val="00A02B54"/>
    <w:rsid w:val="00A03E6E"/>
    <w:rsid w:val="00A058E8"/>
    <w:rsid w:val="00A10E1A"/>
    <w:rsid w:val="00A133CF"/>
    <w:rsid w:val="00A143F8"/>
    <w:rsid w:val="00A1751C"/>
    <w:rsid w:val="00A200C2"/>
    <w:rsid w:val="00A20D32"/>
    <w:rsid w:val="00A22575"/>
    <w:rsid w:val="00A25621"/>
    <w:rsid w:val="00A265AE"/>
    <w:rsid w:val="00A33334"/>
    <w:rsid w:val="00A33952"/>
    <w:rsid w:val="00A359EA"/>
    <w:rsid w:val="00A37B0D"/>
    <w:rsid w:val="00A37B2F"/>
    <w:rsid w:val="00A43375"/>
    <w:rsid w:val="00A45562"/>
    <w:rsid w:val="00A46991"/>
    <w:rsid w:val="00A51D02"/>
    <w:rsid w:val="00A5766B"/>
    <w:rsid w:val="00A578B3"/>
    <w:rsid w:val="00A57AFF"/>
    <w:rsid w:val="00A6285E"/>
    <w:rsid w:val="00A62EB5"/>
    <w:rsid w:val="00A63F08"/>
    <w:rsid w:val="00A70E38"/>
    <w:rsid w:val="00A7214E"/>
    <w:rsid w:val="00A7704E"/>
    <w:rsid w:val="00A7714A"/>
    <w:rsid w:val="00A82137"/>
    <w:rsid w:val="00A844C5"/>
    <w:rsid w:val="00A93323"/>
    <w:rsid w:val="00A93BC7"/>
    <w:rsid w:val="00A93D5B"/>
    <w:rsid w:val="00A9725B"/>
    <w:rsid w:val="00AA0687"/>
    <w:rsid w:val="00AA0E87"/>
    <w:rsid w:val="00AA12E8"/>
    <w:rsid w:val="00AA2B89"/>
    <w:rsid w:val="00AA40A1"/>
    <w:rsid w:val="00AA725D"/>
    <w:rsid w:val="00AA7A04"/>
    <w:rsid w:val="00AB1B51"/>
    <w:rsid w:val="00AB343B"/>
    <w:rsid w:val="00AC0164"/>
    <w:rsid w:val="00AC0B6D"/>
    <w:rsid w:val="00AC0B79"/>
    <w:rsid w:val="00AC1AC3"/>
    <w:rsid w:val="00AC7078"/>
    <w:rsid w:val="00AD2B6D"/>
    <w:rsid w:val="00AD3765"/>
    <w:rsid w:val="00AD5C73"/>
    <w:rsid w:val="00AE01A7"/>
    <w:rsid w:val="00AE0EFE"/>
    <w:rsid w:val="00AE12E9"/>
    <w:rsid w:val="00AE2007"/>
    <w:rsid w:val="00AE2A4C"/>
    <w:rsid w:val="00AE2B5C"/>
    <w:rsid w:val="00AE6356"/>
    <w:rsid w:val="00AE7736"/>
    <w:rsid w:val="00AE7C65"/>
    <w:rsid w:val="00AF59AE"/>
    <w:rsid w:val="00AF7F15"/>
    <w:rsid w:val="00AF7FA8"/>
    <w:rsid w:val="00B00967"/>
    <w:rsid w:val="00B01E42"/>
    <w:rsid w:val="00B02811"/>
    <w:rsid w:val="00B0739F"/>
    <w:rsid w:val="00B10B71"/>
    <w:rsid w:val="00B126D8"/>
    <w:rsid w:val="00B14494"/>
    <w:rsid w:val="00B1468C"/>
    <w:rsid w:val="00B175D7"/>
    <w:rsid w:val="00B17D3E"/>
    <w:rsid w:val="00B22804"/>
    <w:rsid w:val="00B22FB2"/>
    <w:rsid w:val="00B23065"/>
    <w:rsid w:val="00B2384F"/>
    <w:rsid w:val="00B2405C"/>
    <w:rsid w:val="00B247D5"/>
    <w:rsid w:val="00B2497F"/>
    <w:rsid w:val="00B24FE6"/>
    <w:rsid w:val="00B250D4"/>
    <w:rsid w:val="00B3448E"/>
    <w:rsid w:val="00B34FA5"/>
    <w:rsid w:val="00B34FAE"/>
    <w:rsid w:val="00B369EE"/>
    <w:rsid w:val="00B423B4"/>
    <w:rsid w:val="00B432BB"/>
    <w:rsid w:val="00B44218"/>
    <w:rsid w:val="00B44305"/>
    <w:rsid w:val="00B46B72"/>
    <w:rsid w:val="00B54ABC"/>
    <w:rsid w:val="00B55194"/>
    <w:rsid w:val="00B552F8"/>
    <w:rsid w:val="00B6028F"/>
    <w:rsid w:val="00B61493"/>
    <w:rsid w:val="00B61BD4"/>
    <w:rsid w:val="00B659B2"/>
    <w:rsid w:val="00B67C9E"/>
    <w:rsid w:val="00B72D07"/>
    <w:rsid w:val="00B744AE"/>
    <w:rsid w:val="00B75CC9"/>
    <w:rsid w:val="00B76A89"/>
    <w:rsid w:val="00B76D6C"/>
    <w:rsid w:val="00B821A4"/>
    <w:rsid w:val="00B848CC"/>
    <w:rsid w:val="00B855DE"/>
    <w:rsid w:val="00B861EF"/>
    <w:rsid w:val="00B95CBE"/>
    <w:rsid w:val="00B96F54"/>
    <w:rsid w:val="00B97D88"/>
    <w:rsid w:val="00BA2B1D"/>
    <w:rsid w:val="00BA4230"/>
    <w:rsid w:val="00BB0249"/>
    <w:rsid w:val="00BB4817"/>
    <w:rsid w:val="00BB6B80"/>
    <w:rsid w:val="00BC2A3D"/>
    <w:rsid w:val="00BC5005"/>
    <w:rsid w:val="00BD0FAA"/>
    <w:rsid w:val="00BD4C0B"/>
    <w:rsid w:val="00BD7157"/>
    <w:rsid w:val="00BE0819"/>
    <w:rsid w:val="00BE289F"/>
    <w:rsid w:val="00BE3819"/>
    <w:rsid w:val="00BE4493"/>
    <w:rsid w:val="00BE6772"/>
    <w:rsid w:val="00BE7768"/>
    <w:rsid w:val="00BE77DC"/>
    <w:rsid w:val="00BE79E4"/>
    <w:rsid w:val="00BE7CB4"/>
    <w:rsid w:val="00BF3D9B"/>
    <w:rsid w:val="00BF4579"/>
    <w:rsid w:val="00BF5912"/>
    <w:rsid w:val="00BF75EB"/>
    <w:rsid w:val="00C00FEC"/>
    <w:rsid w:val="00C07EB9"/>
    <w:rsid w:val="00C10AE4"/>
    <w:rsid w:val="00C169C5"/>
    <w:rsid w:val="00C21A25"/>
    <w:rsid w:val="00C22AE4"/>
    <w:rsid w:val="00C240EA"/>
    <w:rsid w:val="00C24FF0"/>
    <w:rsid w:val="00C258CC"/>
    <w:rsid w:val="00C27FBF"/>
    <w:rsid w:val="00C33ACB"/>
    <w:rsid w:val="00C3761E"/>
    <w:rsid w:val="00C37E18"/>
    <w:rsid w:val="00C4120D"/>
    <w:rsid w:val="00C41FA2"/>
    <w:rsid w:val="00C42294"/>
    <w:rsid w:val="00C42316"/>
    <w:rsid w:val="00C45E1C"/>
    <w:rsid w:val="00C468D2"/>
    <w:rsid w:val="00C476B2"/>
    <w:rsid w:val="00C47B63"/>
    <w:rsid w:val="00C5170F"/>
    <w:rsid w:val="00C539A2"/>
    <w:rsid w:val="00C55A28"/>
    <w:rsid w:val="00C565A3"/>
    <w:rsid w:val="00C607CE"/>
    <w:rsid w:val="00C60C31"/>
    <w:rsid w:val="00C627DE"/>
    <w:rsid w:val="00C6281B"/>
    <w:rsid w:val="00C66086"/>
    <w:rsid w:val="00C66948"/>
    <w:rsid w:val="00C70B61"/>
    <w:rsid w:val="00C74C01"/>
    <w:rsid w:val="00C777B7"/>
    <w:rsid w:val="00C8030A"/>
    <w:rsid w:val="00C820B8"/>
    <w:rsid w:val="00C82C28"/>
    <w:rsid w:val="00C84D8F"/>
    <w:rsid w:val="00C87B81"/>
    <w:rsid w:val="00C9287B"/>
    <w:rsid w:val="00C9307C"/>
    <w:rsid w:val="00C94F67"/>
    <w:rsid w:val="00C956FC"/>
    <w:rsid w:val="00C95871"/>
    <w:rsid w:val="00C964B3"/>
    <w:rsid w:val="00C96E02"/>
    <w:rsid w:val="00CA26D0"/>
    <w:rsid w:val="00CA2A76"/>
    <w:rsid w:val="00CA6D81"/>
    <w:rsid w:val="00CB0510"/>
    <w:rsid w:val="00CB2CBB"/>
    <w:rsid w:val="00CB4B4D"/>
    <w:rsid w:val="00CB4F94"/>
    <w:rsid w:val="00CB5163"/>
    <w:rsid w:val="00CB73A0"/>
    <w:rsid w:val="00CC1DDB"/>
    <w:rsid w:val="00CC27BE"/>
    <w:rsid w:val="00CC30A2"/>
    <w:rsid w:val="00CC418D"/>
    <w:rsid w:val="00CD5850"/>
    <w:rsid w:val="00CD64BD"/>
    <w:rsid w:val="00CD692F"/>
    <w:rsid w:val="00CD70AD"/>
    <w:rsid w:val="00CD7982"/>
    <w:rsid w:val="00CE0BDF"/>
    <w:rsid w:val="00CE1C38"/>
    <w:rsid w:val="00CE1CB2"/>
    <w:rsid w:val="00CF2BAB"/>
    <w:rsid w:val="00CF56D9"/>
    <w:rsid w:val="00CF573E"/>
    <w:rsid w:val="00D00296"/>
    <w:rsid w:val="00D03F59"/>
    <w:rsid w:val="00D05650"/>
    <w:rsid w:val="00D066F4"/>
    <w:rsid w:val="00D10593"/>
    <w:rsid w:val="00D11319"/>
    <w:rsid w:val="00D122E3"/>
    <w:rsid w:val="00D2552E"/>
    <w:rsid w:val="00D258E0"/>
    <w:rsid w:val="00D25B1D"/>
    <w:rsid w:val="00D30FF1"/>
    <w:rsid w:val="00D33540"/>
    <w:rsid w:val="00D34057"/>
    <w:rsid w:val="00D35383"/>
    <w:rsid w:val="00D421FC"/>
    <w:rsid w:val="00D43DE1"/>
    <w:rsid w:val="00D457BB"/>
    <w:rsid w:val="00D45945"/>
    <w:rsid w:val="00D45F17"/>
    <w:rsid w:val="00D54CCE"/>
    <w:rsid w:val="00D5663B"/>
    <w:rsid w:val="00D56B50"/>
    <w:rsid w:val="00D574A6"/>
    <w:rsid w:val="00D574AD"/>
    <w:rsid w:val="00D60874"/>
    <w:rsid w:val="00D60BFA"/>
    <w:rsid w:val="00D61926"/>
    <w:rsid w:val="00D62AB9"/>
    <w:rsid w:val="00D64C8A"/>
    <w:rsid w:val="00D65A2F"/>
    <w:rsid w:val="00D65DF8"/>
    <w:rsid w:val="00D676C2"/>
    <w:rsid w:val="00D6779E"/>
    <w:rsid w:val="00D71205"/>
    <w:rsid w:val="00D72013"/>
    <w:rsid w:val="00D80298"/>
    <w:rsid w:val="00D830F7"/>
    <w:rsid w:val="00D83285"/>
    <w:rsid w:val="00D84D81"/>
    <w:rsid w:val="00D86708"/>
    <w:rsid w:val="00D9124A"/>
    <w:rsid w:val="00D91F44"/>
    <w:rsid w:val="00D9236F"/>
    <w:rsid w:val="00D96F28"/>
    <w:rsid w:val="00DA265B"/>
    <w:rsid w:val="00DA37C4"/>
    <w:rsid w:val="00DA3C34"/>
    <w:rsid w:val="00DA55EE"/>
    <w:rsid w:val="00DA5E2B"/>
    <w:rsid w:val="00DA64C3"/>
    <w:rsid w:val="00DB1206"/>
    <w:rsid w:val="00DB15D9"/>
    <w:rsid w:val="00DB38E8"/>
    <w:rsid w:val="00DB45A7"/>
    <w:rsid w:val="00DB4FAB"/>
    <w:rsid w:val="00DB5DC6"/>
    <w:rsid w:val="00DC2650"/>
    <w:rsid w:val="00DC7D5B"/>
    <w:rsid w:val="00DD1854"/>
    <w:rsid w:val="00DD18E2"/>
    <w:rsid w:val="00DD27A4"/>
    <w:rsid w:val="00DD35DC"/>
    <w:rsid w:val="00DD45D1"/>
    <w:rsid w:val="00DD7814"/>
    <w:rsid w:val="00DD7D40"/>
    <w:rsid w:val="00DE00B0"/>
    <w:rsid w:val="00DE031C"/>
    <w:rsid w:val="00DE1B9D"/>
    <w:rsid w:val="00DE2E77"/>
    <w:rsid w:val="00DE4632"/>
    <w:rsid w:val="00DE7D2E"/>
    <w:rsid w:val="00DF0502"/>
    <w:rsid w:val="00DF3B18"/>
    <w:rsid w:val="00DF4595"/>
    <w:rsid w:val="00DF6A01"/>
    <w:rsid w:val="00E00D93"/>
    <w:rsid w:val="00E02A25"/>
    <w:rsid w:val="00E05131"/>
    <w:rsid w:val="00E05E74"/>
    <w:rsid w:val="00E078CB"/>
    <w:rsid w:val="00E07DE3"/>
    <w:rsid w:val="00E14DB9"/>
    <w:rsid w:val="00E16F0F"/>
    <w:rsid w:val="00E205EF"/>
    <w:rsid w:val="00E2096D"/>
    <w:rsid w:val="00E23378"/>
    <w:rsid w:val="00E23D9C"/>
    <w:rsid w:val="00E256E8"/>
    <w:rsid w:val="00E31968"/>
    <w:rsid w:val="00E3624D"/>
    <w:rsid w:val="00E37346"/>
    <w:rsid w:val="00E44EB4"/>
    <w:rsid w:val="00E45B1B"/>
    <w:rsid w:val="00E5019C"/>
    <w:rsid w:val="00E505FB"/>
    <w:rsid w:val="00E5648C"/>
    <w:rsid w:val="00E634AF"/>
    <w:rsid w:val="00E64ADE"/>
    <w:rsid w:val="00E70915"/>
    <w:rsid w:val="00E71D70"/>
    <w:rsid w:val="00E752A9"/>
    <w:rsid w:val="00E76D30"/>
    <w:rsid w:val="00E801D0"/>
    <w:rsid w:val="00E80950"/>
    <w:rsid w:val="00E80ADA"/>
    <w:rsid w:val="00E84756"/>
    <w:rsid w:val="00E85707"/>
    <w:rsid w:val="00E87623"/>
    <w:rsid w:val="00E87E7F"/>
    <w:rsid w:val="00E90F8F"/>
    <w:rsid w:val="00E91CE4"/>
    <w:rsid w:val="00E95098"/>
    <w:rsid w:val="00E9698D"/>
    <w:rsid w:val="00E96CB3"/>
    <w:rsid w:val="00E9799F"/>
    <w:rsid w:val="00E97C19"/>
    <w:rsid w:val="00EA1AF4"/>
    <w:rsid w:val="00EA1DC0"/>
    <w:rsid w:val="00EA1DD5"/>
    <w:rsid w:val="00EA3A36"/>
    <w:rsid w:val="00EA578B"/>
    <w:rsid w:val="00EA6DF0"/>
    <w:rsid w:val="00EB5101"/>
    <w:rsid w:val="00EB58FE"/>
    <w:rsid w:val="00EC51BE"/>
    <w:rsid w:val="00EC5FDB"/>
    <w:rsid w:val="00EC7AE3"/>
    <w:rsid w:val="00ED0319"/>
    <w:rsid w:val="00ED4E05"/>
    <w:rsid w:val="00EE6B7D"/>
    <w:rsid w:val="00EE7372"/>
    <w:rsid w:val="00EF0CBA"/>
    <w:rsid w:val="00EF111D"/>
    <w:rsid w:val="00EF3541"/>
    <w:rsid w:val="00F01037"/>
    <w:rsid w:val="00F01163"/>
    <w:rsid w:val="00F0304E"/>
    <w:rsid w:val="00F06AA7"/>
    <w:rsid w:val="00F07032"/>
    <w:rsid w:val="00F0745C"/>
    <w:rsid w:val="00F15796"/>
    <w:rsid w:val="00F17DD0"/>
    <w:rsid w:val="00F24035"/>
    <w:rsid w:val="00F2418B"/>
    <w:rsid w:val="00F248B9"/>
    <w:rsid w:val="00F3193E"/>
    <w:rsid w:val="00F324A4"/>
    <w:rsid w:val="00F4134A"/>
    <w:rsid w:val="00F41CAF"/>
    <w:rsid w:val="00F44430"/>
    <w:rsid w:val="00F46E02"/>
    <w:rsid w:val="00F471D7"/>
    <w:rsid w:val="00F47D1F"/>
    <w:rsid w:val="00F515F3"/>
    <w:rsid w:val="00F51E20"/>
    <w:rsid w:val="00F52BDD"/>
    <w:rsid w:val="00F5376E"/>
    <w:rsid w:val="00F55C49"/>
    <w:rsid w:val="00F57E7E"/>
    <w:rsid w:val="00F60FD9"/>
    <w:rsid w:val="00F611B0"/>
    <w:rsid w:val="00F63818"/>
    <w:rsid w:val="00F65B65"/>
    <w:rsid w:val="00F72EF4"/>
    <w:rsid w:val="00F745BA"/>
    <w:rsid w:val="00F74EA5"/>
    <w:rsid w:val="00F75419"/>
    <w:rsid w:val="00F76B21"/>
    <w:rsid w:val="00F85786"/>
    <w:rsid w:val="00F87C6D"/>
    <w:rsid w:val="00F91808"/>
    <w:rsid w:val="00F948B7"/>
    <w:rsid w:val="00FA27A7"/>
    <w:rsid w:val="00FA29D2"/>
    <w:rsid w:val="00FB01D3"/>
    <w:rsid w:val="00FB02A8"/>
    <w:rsid w:val="00FB0CD5"/>
    <w:rsid w:val="00FB1F39"/>
    <w:rsid w:val="00FB4306"/>
    <w:rsid w:val="00FB4F63"/>
    <w:rsid w:val="00FB797B"/>
    <w:rsid w:val="00FC2B37"/>
    <w:rsid w:val="00FC2FD1"/>
    <w:rsid w:val="00FC3275"/>
    <w:rsid w:val="00FC3379"/>
    <w:rsid w:val="00FD69AB"/>
    <w:rsid w:val="00FE3EC6"/>
    <w:rsid w:val="00FE4262"/>
    <w:rsid w:val="00FE48E6"/>
    <w:rsid w:val="00FE5582"/>
    <w:rsid w:val="00FE73CD"/>
    <w:rsid w:val="00FE7872"/>
    <w:rsid w:val="00FF0509"/>
    <w:rsid w:val="00FF17F0"/>
    <w:rsid w:val="00FF47EF"/>
    <w:rsid w:val="00FF6298"/>
    <w:rsid w:val="00FF64EA"/>
    <w:rsid w:val="00FF6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0C"/>
    <w:rPr>
      <w:rFonts w:ascii="Times New Roman" w:eastAsia="Times New Roman" w:hAnsi="Times New Roman"/>
      <w:sz w:val="20"/>
      <w:szCs w:val="20"/>
    </w:rPr>
  </w:style>
  <w:style w:type="paragraph" w:styleId="Heading1">
    <w:name w:val="heading 1"/>
    <w:basedOn w:val="Normal"/>
    <w:next w:val="Normal"/>
    <w:link w:val="Heading1Char"/>
    <w:uiPriority w:val="99"/>
    <w:qFormat/>
    <w:rsid w:val="00EA6DF0"/>
    <w:pPr>
      <w:widowControl w:val="0"/>
      <w:autoSpaceDE w:val="0"/>
      <w:autoSpaceDN w:val="0"/>
      <w:adjustRightInd w:val="0"/>
      <w:spacing w:before="108" w:after="108"/>
      <w:jc w:val="center"/>
      <w:outlineLvl w:val="0"/>
    </w:pPr>
    <w:rPr>
      <w:rFonts w:ascii="Arial"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DF0"/>
    <w:rPr>
      <w:rFonts w:ascii="Arial" w:hAnsi="Arial" w:cs="Arial"/>
      <w:b/>
      <w:bCs/>
      <w:color w:val="000080"/>
      <w:sz w:val="20"/>
      <w:szCs w:val="20"/>
      <w:lang w:eastAsia="ru-RU"/>
    </w:rPr>
  </w:style>
  <w:style w:type="paragraph" w:styleId="BodyText">
    <w:name w:val="Body Text"/>
    <w:aliases w:val="Знак Знак Знак,Знак Знак,Знак,Знак Знак Знак Знак Знак,Знак Знак Знак Знак1,Основной текст Знак1,Знак Знак Знак Знак Знак Знак Знак Знак,Зн"/>
    <w:basedOn w:val="Normal"/>
    <w:link w:val="BodyTextChar"/>
    <w:uiPriority w:val="99"/>
    <w:rsid w:val="00785C0C"/>
    <w:pPr>
      <w:jc w:val="center"/>
    </w:pPr>
    <w:rPr>
      <w:b/>
      <w:bCs/>
      <w:sz w:val="32"/>
      <w:szCs w:val="32"/>
    </w:rPr>
  </w:style>
  <w:style w:type="character" w:customStyle="1" w:styleId="BodyTextChar">
    <w:name w:val="Body Text Char"/>
    <w:aliases w:val="Знак Знак Знак Char,Знак Знак Char,Знак Char,Знак Знак Знак Знак Знак Char,Знак Знак Знак Знак1 Char,Основной текст Знак1 Char,Знак Знак Знак Знак Знак Знак Знак Знак Char,Зн Char"/>
    <w:basedOn w:val="DefaultParagraphFont"/>
    <w:link w:val="BodyText"/>
    <w:uiPriority w:val="99"/>
    <w:locked/>
    <w:rsid w:val="00785C0C"/>
    <w:rPr>
      <w:rFonts w:ascii="Times New Roman" w:hAnsi="Times New Roman" w:cs="Times New Roman"/>
      <w:b/>
      <w:bCs/>
      <w:sz w:val="20"/>
      <w:szCs w:val="20"/>
      <w:lang w:eastAsia="ru-RU"/>
    </w:rPr>
  </w:style>
  <w:style w:type="character" w:customStyle="1" w:styleId="a">
    <w:name w:val="Основной текст Знак"/>
    <w:basedOn w:val="DefaultParagraphFont"/>
    <w:link w:val="BodyText"/>
    <w:uiPriority w:val="99"/>
    <w:locked/>
    <w:rsid w:val="00785C0C"/>
    <w:rPr>
      <w:rFonts w:ascii="Times New Roman" w:hAnsi="Times New Roman" w:cs="Times New Roman"/>
      <w:sz w:val="20"/>
      <w:szCs w:val="20"/>
      <w:lang w:eastAsia="ru-RU"/>
    </w:rPr>
  </w:style>
  <w:style w:type="character" w:styleId="Hyperlink">
    <w:name w:val="Hyperlink"/>
    <w:basedOn w:val="DefaultParagraphFont"/>
    <w:uiPriority w:val="99"/>
    <w:rsid w:val="00EA6DF0"/>
    <w:rPr>
      <w:rFonts w:cs="Times New Roman"/>
      <w:color w:val="0000FF"/>
      <w:u w:val="single"/>
    </w:rPr>
  </w:style>
  <w:style w:type="paragraph" w:styleId="BalloonText">
    <w:name w:val="Balloon Text"/>
    <w:basedOn w:val="Normal"/>
    <w:link w:val="BalloonTextChar"/>
    <w:uiPriority w:val="99"/>
    <w:semiHidden/>
    <w:rsid w:val="00EA6D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DF0"/>
    <w:rPr>
      <w:rFonts w:ascii="Tahoma" w:hAnsi="Tahoma" w:cs="Tahoma"/>
      <w:sz w:val="16"/>
      <w:szCs w:val="16"/>
      <w:lang w:eastAsia="ru-RU"/>
    </w:rPr>
  </w:style>
  <w:style w:type="paragraph" w:styleId="BodyTextIndent">
    <w:name w:val="Body Text Indent"/>
    <w:basedOn w:val="Normal"/>
    <w:link w:val="BodyTextIndentChar"/>
    <w:uiPriority w:val="99"/>
    <w:rsid w:val="00EA6DF0"/>
    <w:pPr>
      <w:spacing w:after="120"/>
      <w:ind w:left="283"/>
    </w:pPr>
  </w:style>
  <w:style w:type="character" w:customStyle="1" w:styleId="BodyTextIndentChar">
    <w:name w:val="Body Text Indent Char"/>
    <w:basedOn w:val="DefaultParagraphFont"/>
    <w:link w:val="BodyTextIndent"/>
    <w:uiPriority w:val="99"/>
    <w:locked/>
    <w:rsid w:val="00EA6DF0"/>
    <w:rPr>
      <w:rFonts w:ascii="Times New Roman" w:hAnsi="Times New Roman" w:cs="Times New Roman"/>
      <w:sz w:val="20"/>
      <w:szCs w:val="20"/>
      <w:lang w:eastAsia="ru-RU"/>
    </w:rPr>
  </w:style>
  <w:style w:type="paragraph" w:customStyle="1" w:styleId="ConsPlusNormal">
    <w:name w:val="ConsPlusNormal"/>
    <w:uiPriority w:val="99"/>
    <w:rsid w:val="00EA6DF0"/>
    <w:pPr>
      <w:widowControl w:val="0"/>
      <w:autoSpaceDE w:val="0"/>
      <w:autoSpaceDN w:val="0"/>
      <w:adjustRightInd w:val="0"/>
      <w:ind w:firstLine="720"/>
    </w:pPr>
    <w:rPr>
      <w:rFonts w:ascii="Arial" w:eastAsia="Times New Roman" w:hAnsi="Arial" w:cs="Arial"/>
      <w:sz w:val="20"/>
      <w:szCs w:val="20"/>
    </w:rPr>
  </w:style>
  <w:style w:type="paragraph" w:customStyle="1" w:styleId="1">
    <w:name w:val="Знак1 Знак Знак Знак Знак Знак Знак"/>
    <w:basedOn w:val="Normal"/>
    <w:uiPriority w:val="99"/>
    <w:rsid w:val="00EA6DF0"/>
    <w:pPr>
      <w:spacing w:after="160" w:line="240" w:lineRule="exact"/>
    </w:pPr>
    <w:rPr>
      <w:rFonts w:ascii="Verdana" w:hAnsi="Verdana" w:cs="Verdana"/>
      <w:sz w:val="24"/>
      <w:szCs w:val="24"/>
      <w:lang w:val="en-US" w:eastAsia="en-US"/>
    </w:rPr>
  </w:style>
  <w:style w:type="table" w:styleId="TableGrid">
    <w:name w:val="Table Grid"/>
    <w:basedOn w:val="TableNormal"/>
    <w:uiPriority w:val="99"/>
    <w:rsid w:val="00EA6DF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F1D7E"/>
    <w:pPr>
      <w:ind w:left="720"/>
    </w:pPr>
  </w:style>
  <w:style w:type="character" w:styleId="Strong">
    <w:name w:val="Strong"/>
    <w:basedOn w:val="DefaultParagraphFont"/>
    <w:uiPriority w:val="99"/>
    <w:qFormat/>
    <w:locked/>
    <w:rsid w:val="008B7793"/>
    <w:rPr>
      <w:rFonts w:cs="Times New Roman"/>
      <w:b/>
      <w:bCs/>
    </w:rPr>
  </w:style>
  <w:style w:type="paragraph" w:customStyle="1" w:styleId="wikip">
    <w:name w:val="wikip"/>
    <w:basedOn w:val="Normal"/>
    <w:uiPriority w:val="99"/>
    <w:rsid w:val="00135FFD"/>
    <w:pPr>
      <w:suppressAutoHyphens/>
      <w:spacing w:before="280" w:after="280"/>
      <w:jc w:val="both"/>
    </w:pPr>
    <w:rPr>
      <w:rFonts w:eastAsia="Calibri"/>
      <w:sz w:val="24"/>
      <w:szCs w:val="24"/>
      <w:lang w:eastAsia="ar-SA"/>
    </w:rPr>
  </w:style>
  <w:style w:type="paragraph" w:customStyle="1" w:styleId="10">
    <w:name w:val="Знак1 Знак Знак Знак"/>
    <w:basedOn w:val="Normal"/>
    <w:uiPriority w:val="99"/>
    <w:rsid w:val="00152239"/>
    <w:pPr>
      <w:spacing w:after="160" w:line="240" w:lineRule="exact"/>
    </w:pPr>
    <w:rPr>
      <w:rFonts w:ascii="Verdana" w:eastAsia="Calibri" w:hAnsi="Verdana" w:cs="Verdana"/>
      <w:sz w:val="24"/>
      <w:szCs w:val="24"/>
      <w:lang w:val="en-US" w:eastAsia="en-US"/>
    </w:rPr>
  </w:style>
  <w:style w:type="paragraph" w:styleId="NormalWeb">
    <w:name w:val="Normal (Web)"/>
    <w:basedOn w:val="Normal"/>
    <w:uiPriority w:val="99"/>
    <w:rsid w:val="00C95871"/>
    <w:pPr>
      <w:widowControl w:val="0"/>
      <w:autoSpaceDN w:val="0"/>
      <w:adjustRightInd w:val="0"/>
      <w:spacing w:before="100" w:after="100"/>
    </w:pPr>
    <w:rPr>
      <w:rFonts w:eastAsia="Calibri"/>
      <w:sz w:val="24"/>
      <w:szCs w:val="24"/>
      <w:lang w:bidi="hi-IN"/>
    </w:rPr>
  </w:style>
</w:styles>
</file>

<file path=word/webSettings.xml><?xml version="1.0" encoding="utf-8"?>
<w:webSettings xmlns:r="http://schemas.openxmlformats.org/officeDocument/2006/relationships" xmlns:w="http://schemas.openxmlformats.org/wordprocessingml/2006/main">
  <w:divs>
    <w:div w:id="681469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9FAE8C7A668BD0BC9C5F0A519579347ACFEF8B5185591D47934E04EDA62BF238C159816299DDED05D41CAFCF86318CF40E66ADEC8EE1FI2wFF" TargetMode="External"/><Relationship Id="rId13" Type="http://schemas.openxmlformats.org/officeDocument/2006/relationships/hyperlink" Target="file:///C:\Users\admin\Desktop\&#1056;&#1040;&#1041;&#1054;&#1063;&#1048;&#1049;%20&#1057;&#1058;&#1054;&#1051;\&#1044;&#1054;&#1050;&#1059;&#1052;&#1045;&#1053;&#1058;&#1067;\&#1044;&#1054;&#1050;-&#1058;&#1067;\&#1053;&#1055;&#1040;%20&#1072;&#1076;&#1084;&#1080;&#1085;&#1080;&#1089;&#1090;&#1088;&#1072;&#1094;&#1080;&#1080;\&#1055;&#1086;&#1089;&#1090;&#1072;&#1085;&#1086;&#1074;&#1083;&#1077;&#1085;&#1080;&#1103;!\2018\&#1040;&#1082;&#1090;.&#1074;&#1077;&#1088;&#1089;&#1080;&#1103;%20&#1055;&#1086;&#1089;&#1090;.%20&#8470;%20159%20&#1086;&#1090;%2017.12.2018%20&#1054;&#1073;%20&#1091;&#1090;&#1074;.%20&#1072;&#1076;&#1084;.%20&#1088;&#1077;&#1075;&#1083;.%20&#1055;&#1077;&#1088;&#1077;&#1076;&#1072;&#1095;&#1072;%20&#1074;&#1086;%20&#1074;&#1083;&#1072;&#1076;&#1077;&#1085;&#1080;&#1077;%20&#1080;%20(&#1080;&#1083;&#1080;)%20&#1074;%20&#1087;&#1086;&#1083;&#1100;&#1079;&#1086;&#1074;&#1072;&#1085;&#1080;&#1077;.docx" TargetMode="External"/><Relationship Id="rId3" Type="http://schemas.openxmlformats.org/officeDocument/2006/relationships/settings" Target="settings.xml"/><Relationship Id="rId7" Type="http://schemas.openxmlformats.org/officeDocument/2006/relationships/hyperlink" Target="mailto:soshniki@yandex.ru" TargetMode="External"/><Relationship Id="rId12" Type="http://schemas.openxmlformats.org/officeDocument/2006/relationships/hyperlink" Target="http://www.&#1089;&#1086;&#1096;&#1085;&#1080;&#1082;&#108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E65EFBD7B04AEEB2D30D6CFBD0320A58DA1F8876E023FAF451C13BBB1DF4A0B44C41E083C48C30DE4EDM" TargetMode="External"/><Relationship Id="rId11" Type="http://schemas.openxmlformats.org/officeDocument/2006/relationships/hyperlink" Target="http://www.torgi.gov.ru/" TargetMode="External"/><Relationship Id="rId5" Type="http://schemas.openxmlformats.org/officeDocument/2006/relationships/hyperlink" Target="consultantplus://offline/ref=8E65EFBD7B04AEEB2D30D6CFBD0320A58DA1F8876E023FAF451C13BBB1DF4A0B44C41E083C48C209E4E4M" TargetMode="External"/><Relationship Id="rId15" Type="http://schemas.openxmlformats.org/officeDocument/2006/relationships/hyperlink" Target="consultantplus://offline/ref=4D4C6D015C99FCC86500CBEDE45C5C2B96EAC25BBF0C9EE13D9DE43058990E2EBCF627C725E62F76Y4W4H" TargetMode="External"/><Relationship Id="rId10" Type="http://schemas.openxmlformats.org/officeDocument/2006/relationships/hyperlink" Target="consultantplus://offline/ref=20A9F8CBA1E8E362B23ADF62AEC9E214F78DF2BE1AE20182372E66645DA29B58593CE1E1DB20C499418D8D9523101CB2DE88A36C4FD758F4r7yBF" TargetMode="External"/><Relationship Id="rId4" Type="http://schemas.openxmlformats.org/officeDocument/2006/relationships/webSettings" Target="webSettings.xml"/><Relationship Id="rId9" Type="http://schemas.openxmlformats.org/officeDocument/2006/relationships/hyperlink" Target="consultantplus://offline/ref=20A9F8CBA1E8E362B23ADF62AEC9E214F78DF2BE1AE20182372E66645DA29B58593CE1E1DB20C499418D8D9523101CB2DE88A36C4FD758F4r7yBF" TargetMode="External"/><Relationship Id="rId14" Type="http://schemas.openxmlformats.org/officeDocument/2006/relationships/hyperlink" Target="file:///C:\Users\admin\Desktop\&#1056;&#1040;&#1041;&#1054;&#1063;&#1048;&#1049;%20&#1057;&#1058;&#1054;&#1051;\&#1044;&#1054;&#1050;&#1059;&#1052;&#1045;&#1053;&#1058;&#1067;\&#1044;&#1054;&#1050;-&#1058;&#1067;\&#1053;&#1055;&#1040;%20&#1072;&#1076;&#1084;&#1080;&#1085;&#1080;&#1089;&#1090;&#1088;&#1072;&#1094;&#1080;&#1080;\&#1055;&#1086;&#1089;&#1090;&#1072;&#1085;&#1086;&#1074;&#1083;&#1077;&#1085;&#1080;&#1103;!\2018\&#1040;&#1082;&#1090;.&#1074;&#1077;&#1088;&#1089;&#1080;&#1103;%20&#1055;&#1086;&#1089;&#1090;.%20&#8470;%20159%20&#1086;&#1090;%2017.12.2018%20&#1054;&#1073;%20&#1091;&#1090;&#1074;.%20&#1072;&#1076;&#1084;.%20&#1088;&#1077;&#1075;&#1083;.%20&#1055;&#1077;&#1088;&#1077;&#1076;&#1072;&#1095;&#1072;%20&#1074;&#1086;%20&#1074;&#1083;&#1072;&#1076;&#1077;&#1085;&#1080;&#1077;%20&#1080;%20(&#1080;&#1083;&#1080;)%20&#1074;%20&#1087;&#1086;&#1083;&#1100;&#1079;&#1086;&#1074;&#1072;&#1085;&#1080;&#107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890</TotalTime>
  <Pages>25</Pages>
  <Words>9812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04VMR02</dc:creator>
  <cp:keywords/>
  <dc:description/>
  <cp:lastModifiedBy>admin</cp:lastModifiedBy>
  <cp:revision>233</cp:revision>
  <cp:lastPrinted>2018-10-11T10:45:00Z</cp:lastPrinted>
  <dcterms:created xsi:type="dcterms:W3CDTF">2018-05-29T12:25:00Z</dcterms:created>
  <dcterms:modified xsi:type="dcterms:W3CDTF">2019-06-13T10:04:00Z</dcterms:modified>
</cp:coreProperties>
</file>